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1FB3" w14:textId="77777777" w:rsidR="00A7440B" w:rsidRDefault="00A7440B" w:rsidP="00A7440B">
      <w:pPr>
        <w:pStyle w:val="MBHeader02"/>
        <w:jc w:val="center"/>
        <w:rPr>
          <w:sz w:val="44"/>
          <w:szCs w:val="44"/>
        </w:rPr>
      </w:pPr>
    </w:p>
    <w:p w14:paraId="710BD736" w14:textId="77777777" w:rsidR="00A7440B" w:rsidRDefault="00A7440B" w:rsidP="00A7440B">
      <w:pPr>
        <w:pStyle w:val="MBHeader02"/>
        <w:jc w:val="center"/>
        <w:rPr>
          <w:sz w:val="44"/>
          <w:szCs w:val="44"/>
        </w:rPr>
      </w:pPr>
    </w:p>
    <w:p w14:paraId="6E4C33DE" w14:textId="77777777" w:rsidR="00A7440B" w:rsidRDefault="00A7440B" w:rsidP="00A7440B">
      <w:pPr>
        <w:pStyle w:val="MBHeader02"/>
        <w:jc w:val="center"/>
        <w:rPr>
          <w:sz w:val="44"/>
          <w:szCs w:val="44"/>
        </w:rPr>
      </w:pPr>
    </w:p>
    <w:p w14:paraId="7C6EB239" w14:textId="77777777" w:rsidR="00A7440B" w:rsidRDefault="00A7440B" w:rsidP="00A7440B">
      <w:pPr>
        <w:pStyle w:val="MBHeader02"/>
        <w:jc w:val="center"/>
        <w:rPr>
          <w:sz w:val="44"/>
          <w:szCs w:val="44"/>
        </w:rPr>
      </w:pPr>
    </w:p>
    <w:p w14:paraId="3DB8282C" w14:textId="77777777" w:rsidR="00A7440B" w:rsidRDefault="00A7440B" w:rsidP="00A7440B">
      <w:pPr>
        <w:pStyle w:val="MBHeader02"/>
        <w:jc w:val="center"/>
        <w:rPr>
          <w:sz w:val="44"/>
          <w:szCs w:val="44"/>
        </w:rPr>
      </w:pPr>
    </w:p>
    <w:p w14:paraId="5CE9F660" w14:textId="3C39DA28" w:rsidR="00A7440B" w:rsidRPr="007C52D2" w:rsidRDefault="00C42E17" w:rsidP="00A7440B">
      <w:pPr>
        <w:pStyle w:val="MBHeader02"/>
        <w:jc w:val="center"/>
        <w:rPr>
          <w:color w:val="215868" w:themeColor="accent5" w:themeShade="80"/>
          <w:sz w:val="72"/>
          <w:szCs w:val="72"/>
        </w:rPr>
      </w:pPr>
      <w:r>
        <w:rPr>
          <w:color w:val="215868" w:themeColor="accent5" w:themeShade="80"/>
          <w:sz w:val="72"/>
          <w:szCs w:val="72"/>
        </w:rPr>
        <w:t>THE SCOTT PRACTICE</w:t>
      </w:r>
    </w:p>
    <w:p w14:paraId="169DAB47" w14:textId="77777777" w:rsidR="00A22A66" w:rsidRPr="007C52D2" w:rsidRDefault="009B42A9" w:rsidP="00A7440B">
      <w:pPr>
        <w:pStyle w:val="MBHeader02"/>
        <w:jc w:val="center"/>
        <w:rPr>
          <w:color w:val="215868" w:themeColor="accent5" w:themeShade="80"/>
          <w:sz w:val="72"/>
          <w:szCs w:val="72"/>
        </w:rPr>
      </w:pPr>
      <w:r w:rsidRPr="007C52D2">
        <w:rPr>
          <w:color w:val="215868" w:themeColor="accent5" w:themeShade="80"/>
          <w:sz w:val="72"/>
          <w:szCs w:val="72"/>
        </w:rPr>
        <w:t>Fair Process N</w:t>
      </w:r>
      <w:r w:rsidR="00E3126B" w:rsidRPr="007C52D2">
        <w:rPr>
          <w:color w:val="215868" w:themeColor="accent5" w:themeShade="80"/>
          <w:sz w:val="72"/>
          <w:szCs w:val="72"/>
        </w:rPr>
        <w:t>otice</w:t>
      </w:r>
    </w:p>
    <w:p w14:paraId="39C07392" w14:textId="77777777" w:rsidR="00A7440B" w:rsidRDefault="00A7440B" w:rsidP="00A7440B">
      <w:pPr>
        <w:pStyle w:val="MBHeader02"/>
        <w:jc w:val="center"/>
        <w:rPr>
          <w:sz w:val="44"/>
          <w:szCs w:val="44"/>
        </w:rPr>
      </w:pPr>
    </w:p>
    <w:p w14:paraId="271E8B65" w14:textId="77777777" w:rsidR="00A7440B" w:rsidRDefault="00A7440B" w:rsidP="00A7440B">
      <w:pPr>
        <w:pStyle w:val="MBHeader02"/>
        <w:jc w:val="center"/>
        <w:rPr>
          <w:sz w:val="44"/>
          <w:szCs w:val="44"/>
        </w:rPr>
      </w:pPr>
    </w:p>
    <w:p w14:paraId="59D675FC" w14:textId="77777777" w:rsidR="00A7440B" w:rsidRDefault="00A7440B" w:rsidP="00A7440B">
      <w:pPr>
        <w:pStyle w:val="MBHeader02"/>
        <w:jc w:val="center"/>
        <w:rPr>
          <w:sz w:val="44"/>
          <w:szCs w:val="44"/>
        </w:rPr>
      </w:pPr>
    </w:p>
    <w:p w14:paraId="13792BA7" w14:textId="77777777" w:rsidR="00A7440B" w:rsidRDefault="00A7440B" w:rsidP="00A7440B">
      <w:pPr>
        <w:pStyle w:val="MBHeader02"/>
        <w:jc w:val="center"/>
        <w:rPr>
          <w:sz w:val="44"/>
          <w:szCs w:val="44"/>
        </w:rPr>
      </w:pPr>
    </w:p>
    <w:p w14:paraId="2A8C56BF" w14:textId="77777777" w:rsidR="00A7440B" w:rsidRDefault="00A7440B" w:rsidP="00A7440B">
      <w:pPr>
        <w:pStyle w:val="MBHeader02"/>
        <w:jc w:val="center"/>
        <w:rPr>
          <w:sz w:val="44"/>
          <w:szCs w:val="44"/>
        </w:rPr>
      </w:pPr>
    </w:p>
    <w:p w14:paraId="64E8B640" w14:textId="77777777" w:rsidR="00A7440B" w:rsidRDefault="00A7440B" w:rsidP="00A7440B">
      <w:pPr>
        <w:pStyle w:val="MBHeader02"/>
        <w:jc w:val="center"/>
        <w:rPr>
          <w:sz w:val="44"/>
          <w:szCs w:val="44"/>
        </w:rPr>
      </w:pPr>
    </w:p>
    <w:p w14:paraId="4EA49F6C" w14:textId="77777777" w:rsidR="00A7440B" w:rsidRDefault="00A7440B" w:rsidP="00A7440B">
      <w:pPr>
        <w:pStyle w:val="MBHeader02"/>
        <w:jc w:val="center"/>
        <w:rPr>
          <w:sz w:val="44"/>
          <w:szCs w:val="44"/>
        </w:rPr>
      </w:pPr>
    </w:p>
    <w:p w14:paraId="1C84DAD6" w14:textId="77777777" w:rsidR="00A7440B" w:rsidRDefault="00A7440B" w:rsidP="00A7440B">
      <w:pPr>
        <w:pStyle w:val="MBHeader02"/>
        <w:jc w:val="center"/>
        <w:rPr>
          <w:sz w:val="44"/>
          <w:szCs w:val="44"/>
        </w:rPr>
      </w:pPr>
    </w:p>
    <w:p w14:paraId="2FCC0D19" w14:textId="52E1D93F" w:rsidR="00A7440B" w:rsidRPr="007C52D2" w:rsidRDefault="00A7440B" w:rsidP="00A7440B">
      <w:pPr>
        <w:pStyle w:val="MBHeader02"/>
        <w:rPr>
          <w:color w:val="215868" w:themeColor="accent5" w:themeShade="80"/>
          <w:sz w:val="40"/>
          <w:szCs w:val="40"/>
        </w:rPr>
      </w:pPr>
      <w:r w:rsidRPr="007C52D2">
        <w:rPr>
          <w:color w:val="215868" w:themeColor="accent5" w:themeShade="80"/>
          <w:sz w:val="40"/>
          <w:szCs w:val="40"/>
        </w:rPr>
        <w:t>May 2018</w:t>
      </w:r>
      <w:r w:rsidR="005362DE">
        <w:rPr>
          <w:color w:val="215868" w:themeColor="accent5" w:themeShade="80"/>
          <w:sz w:val="40"/>
          <w:szCs w:val="40"/>
        </w:rPr>
        <w:t xml:space="preserve"> Updated May 2019</w:t>
      </w:r>
      <w:bookmarkStart w:id="0" w:name="_GoBack"/>
      <w:bookmarkEnd w:id="0"/>
    </w:p>
    <w:p w14:paraId="421F4B41" w14:textId="77777777" w:rsidR="00431E46" w:rsidRPr="006C171B" w:rsidRDefault="00431E46" w:rsidP="00431E46">
      <w:pPr>
        <w:pStyle w:val="MB-Body"/>
      </w:pPr>
    </w:p>
    <w:p w14:paraId="4596C7EB" w14:textId="77777777" w:rsidR="00431E46" w:rsidRPr="007C52D2" w:rsidRDefault="00431E46" w:rsidP="00431E46">
      <w:pPr>
        <w:pStyle w:val="MBHeader02"/>
        <w:rPr>
          <w:color w:val="215868" w:themeColor="accent5" w:themeShade="80"/>
        </w:rPr>
      </w:pPr>
      <w:r w:rsidRPr="007C52D2">
        <w:rPr>
          <w:color w:val="215868" w:themeColor="accent5" w:themeShade="80"/>
        </w:rPr>
        <w:lastRenderedPageBreak/>
        <w:t>Introduction</w:t>
      </w:r>
    </w:p>
    <w:p w14:paraId="44804AE7" w14:textId="77777777" w:rsidR="00A7440B" w:rsidRPr="0083111E" w:rsidRDefault="00431E46" w:rsidP="0083111E">
      <w:pPr>
        <w:pStyle w:val="MB-Body"/>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C6532B" w14:textId="77777777" w:rsidR="00C708CF" w:rsidRPr="003F0CCC" w:rsidRDefault="00C708CF" w:rsidP="00431E46">
      <w:pPr>
        <w:pStyle w:val="MB-Body"/>
      </w:pPr>
    </w:p>
    <w:p w14:paraId="3B714488"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and when your consent is necessary </w:t>
      </w:r>
    </w:p>
    <w:p w14:paraId="035ED9D2" w14:textId="77777777" w:rsidR="00A7440B" w:rsidRPr="0083111E" w:rsidRDefault="00431E46" w:rsidP="0083111E">
      <w:pPr>
        <w:pStyle w:val="MB-Body"/>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14:paraId="68D6FA8B" w14:textId="77777777" w:rsidR="00C708CF" w:rsidRPr="003F0CCC" w:rsidRDefault="00C708CF" w:rsidP="00431E46">
      <w:pPr>
        <w:pStyle w:val="MB-Body"/>
      </w:pPr>
    </w:p>
    <w:p w14:paraId="1A569B9D"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do we collect, use, hold and share your personal information? </w:t>
      </w:r>
    </w:p>
    <w:p w14:paraId="079C85D8" w14:textId="273FC931" w:rsidR="00A7440B" w:rsidRDefault="00431E46" w:rsidP="0083111E">
      <w:pPr>
        <w:pStyle w:val="MB-Body"/>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r w:rsidR="00E4743F">
        <w:rPr>
          <w:sz w:val="24"/>
          <w:szCs w:val="24"/>
        </w:rPr>
        <w:t xml:space="preserve"> </w:t>
      </w:r>
    </w:p>
    <w:p w14:paraId="55162C26" w14:textId="77777777" w:rsidR="00E4743F" w:rsidRDefault="00E4743F" w:rsidP="0083111E">
      <w:pPr>
        <w:pStyle w:val="MB-Body"/>
        <w:jc w:val="both"/>
        <w:rPr>
          <w:sz w:val="24"/>
          <w:szCs w:val="24"/>
        </w:rPr>
      </w:pPr>
    </w:p>
    <w:p w14:paraId="4EA8955B" w14:textId="488A3E42" w:rsidR="00E4743F" w:rsidRDefault="00E4743F" w:rsidP="0083111E">
      <w:pPr>
        <w:pStyle w:val="MB-Body"/>
        <w:jc w:val="both"/>
        <w:rPr>
          <w:sz w:val="24"/>
          <w:szCs w:val="24"/>
        </w:rPr>
      </w:pPr>
      <w:r>
        <w:rPr>
          <w:sz w:val="24"/>
          <w:szCs w:val="24"/>
        </w:rPr>
        <w:t>It is essential that your details are accurate and up to date. Always check that your personal details are correct when you visit us and please inform us of any changes to your contact details as soon as possible.  This reduces the risk of you not receiving important correspondence.</w:t>
      </w:r>
    </w:p>
    <w:p w14:paraId="7A834A08" w14:textId="77777777" w:rsidR="00E4743F" w:rsidRDefault="00E4743F" w:rsidP="0083111E">
      <w:pPr>
        <w:pStyle w:val="MB-Body"/>
        <w:jc w:val="both"/>
        <w:rPr>
          <w:sz w:val="24"/>
          <w:szCs w:val="24"/>
        </w:rPr>
      </w:pPr>
    </w:p>
    <w:p w14:paraId="19BC0FDE" w14:textId="5EB96DF8" w:rsidR="00E4743F" w:rsidRPr="0083111E" w:rsidRDefault="00E4743F" w:rsidP="0083111E">
      <w:pPr>
        <w:pStyle w:val="MB-Body"/>
        <w:jc w:val="both"/>
        <w:rPr>
          <w:sz w:val="24"/>
          <w:szCs w:val="24"/>
        </w:rPr>
      </w:pPr>
      <w:r>
        <w:rPr>
          <w:sz w:val="24"/>
          <w:szCs w:val="24"/>
        </w:rPr>
        <w:t xml:space="preserve">By providing the practice with contact details, patients are agreeing to the Practice using those channels to communicate with them about their healthcare </w:t>
      </w:r>
      <w:proofErr w:type="spellStart"/>
      <w:r>
        <w:rPr>
          <w:sz w:val="24"/>
          <w:szCs w:val="24"/>
        </w:rPr>
        <w:t>i.e</w:t>
      </w:r>
      <w:proofErr w:type="spellEnd"/>
      <w:r>
        <w:rPr>
          <w:sz w:val="24"/>
          <w:szCs w:val="24"/>
        </w:rPr>
        <w:t xml:space="preserve"> by letter (postal address), by telephone (telephone or mobile number) or by email (email address).</w:t>
      </w:r>
    </w:p>
    <w:p w14:paraId="1AC75E9A" w14:textId="77777777" w:rsidR="00C708CF" w:rsidRPr="00A7440B" w:rsidRDefault="00C708CF" w:rsidP="00431E46">
      <w:pPr>
        <w:pStyle w:val="MB-Body"/>
      </w:pPr>
    </w:p>
    <w:p w14:paraId="6D84F716"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What personal information do we collect? </w:t>
      </w:r>
    </w:p>
    <w:p w14:paraId="2107E93A" w14:textId="77777777" w:rsidR="00431E46" w:rsidRPr="0083111E" w:rsidRDefault="00431E46" w:rsidP="00431E46">
      <w:pPr>
        <w:pStyle w:val="MB-Body"/>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14:paraId="478B0EA4" w14:textId="77777777" w:rsidR="00431E46" w:rsidRPr="0083111E" w:rsidRDefault="00431E46" w:rsidP="00431E46">
      <w:pPr>
        <w:pStyle w:val="MBBullet"/>
        <w:ind w:left="426" w:hanging="426"/>
        <w:rPr>
          <w:sz w:val="24"/>
          <w:szCs w:val="24"/>
        </w:rPr>
      </w:pPr>
      <w:r w:rsidRPr="0083111E">
        <w:rPr>
          <w:sz w:val="24"/>
          <w:szCs w:val="24"/>
        </w:rPr>
        <w:t xml:space="preserve">names, date of birth, addresses, contact details </w:t>
      </w:r>
    </w:p>
    <w:p w14:paraId="3CBD88BD" w14:textId="77777777" w:rsidR="00A7440B" w:rsidRPr="0083111E" w:rsidRDefault="00431E46" w:rsidP="007C52D2">
      <w:pPr>
        <w:pStyle w:val="MBBullet"/>
        <w:ind w:left="426" w:hanging="426"/>
        <w:rPr>
          <w:sz w:val="24"/>
          <w:szCs w:val="24"/>
        </w:rPr>
      </w:pPr>
      <w:r w:rsidRPr="0083111E">
        <w:rPr>
          <w:sz w:val="24"/>
          <w:szCs w:val="24"/>
        </w:rPr>
        <w:t>medical information including medical history, medications, allergies, adverse</w:t>
      </w:r>
      <w:r w:rsidR="00A7440B" w:rsidRPr="0083111E">
        <w:rPr>
          <w:sz w:val="24"/>
          <w:szCs w:val="24"/>
        </w:rPr>
        <w:t xml:space="preserve"> events, immunisations, social h</w:t>
      </w:r>
      <w:r w:rsidRPr="0083111E">
        <w:rPr>
          <w:sz w:val="24"/>
          <w:szCs w:val="24"/>
        </w:rPr>
        <w:t xml:space="preserve">istory, family history and risk factors </w:t>
      </w:r>
    </w:p>
    <w:p w14:paraId="4E33885C" w14:textId="77777777" w:rsidR="00C708CF" w:rsidRPr="003F0CCC" w:rsidRDefault="00C708CF" w:rsidP="00C47B1E">
      <w:pPr>
        <w:pStyle w:val="MBBullet"/>
        <w:numPr>
          <w:ilvl w:val="0"/>
          <w:numId w:val="0"/>
        </w:numPr>
        <w:ind w:left="426"/>
      </w:pPr>
    </w:p>
    <w:p w14:paraId="2A031920"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do we collect your personal information? </w:t>
      </w:r>
    </w:p>
    <w:p w14:paraId="53E7A316" w14:textId="77777777" w:rsidR="00431E46" w:rsidRPr="0083111E" w:rsidRDefault="00431E46" w:rsidP="0083111E">
      <w:pPr>
        <w:pStyle w:val="MB-Body"/>
        <w:jc w:val="both"/>
        <w:rPr>
          <w:sz w:val="24"/>
          <w:szCs w:val="24"/>
        </w:rPr>
      </w:pPr>
      <w:r w:rsidRPr="0083111E">
        <w:rPr>
          <w:sz w:val="24"/>
          <w:szCs w:val="24"/>
        </w:rPr>
        <w:t>Our practice may collect your personal information in several different ways.</w:t>
      </w:r>
    </w:p>
    <w:p w14:paraId="78686140" w14:textId="77777777" w:rsidR="00431E46" w:rsidRPr="0083111E" w:rsidRDefault="00431E46" w:rsidP="0083111E">
      <w:pPr>
        <w:pStyle w:val="MBNumber"/>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14:paraId="5767C16B" w14:textId="77777777" w:rsidR="00431E46" w:rsidRPr="0083111E" w:rsidRDefault="00431E46" w:rsidP="0083111E">
      <w:pPr>
        <w:pStyle w:val="MBNumber"/>
        <w:ind w:left="426" w:hanging="426"/>
        <w:jc w:val="both"/>
        <w:rPr>
          <w:sz w:val="24"/>
          <w:szCs w:val="24"/>
        </w:rPr>
      </w:pPr>
      <w:r w:rsidRPr="0083111E">
        <w:rPr>
          <w:sz w:val="24"/>
          <w:szCs w:val="24"/>
        </w:rPr>
        <w:t xml:space="preserve">During the course of providing medical services, we collect further personal </w:t>
      </w:r>
      <w:r w:rsidRPr="0083111E">
        <w:rPr>
          <w:sz w:val="24"/>
          <w:szCs w:val="24"/>
        </w:rPr>
        <w:lastRenderedPageBreak/>
        <w:t xml:space="preserve">information. </w:t>
      </w:r>
    </w:p>
    <w:p w14:paraId="427418BD" w14:textId="77777777" w:rsidR="00431E46" w:rsidRPr="0083111E" w:rsidRDefault="00431E46" w:rsidP="0083111E">
      <w:pPr>
        <w:pStyle w:val="MBNumber"/>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14:paraId="7AE5CF97" w14:textId="77777777" w:rsidR="00431E46" w:rsidRPr="0083111E" w:rsidRDefault="00431E46" w:rsidP="0083111E">
      <w:pPr>
        <w:pStyle w:val="MBNumber"/>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14:paraId="5D59D841" w14:textId="77777777" w:rsidR="00431E46" w:rsidRPr="0083111E" w:rsidRDefault="00431E46" w:rsidP="0083111E">
      <w:pPr>
        <w:pStyle w:val="MBBullet"/>
        <w:ind w:left="710" w:hanging="284"/>
        <w:jc w:val="both"/>
        <w:rPr>
          <w:sz w:val="24"/>
          <w:szCs w:val="24"/>
        </w:rPr>
      </w:pPr>
      <w:r w:rsidRPr="0083111E">
        <w:rPr>
          <w:sz w:val="24"/>
          <w:szCs w:val="24"/>
        </w:rPr>
        <w:t>your guardian or responsible person</w:t>
      </w:r>
    </w:p>
    <w:p w14:paraId="5ACA0DF4" w14:textId="77777777" w:rsidR="00A7440B" w:rsidRPr="0083111E" w:rsidRDefault="00431E46" w:rsidP="0083111E">
      <w:pPr>
        <w:pStyle w:val="MBBullet"/>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w:t>
      </w:r>
      <w:r w:rsidR="00A7440B" w:rsidRPr="0083111E">
        <w:rPr>
          <w:sz w:val="24"/>
          <w:szCs w:val="24"/>
        </w:rPr>
        <w:t>community health services.</w:t>
      </w:r>
    </w:p>
    <w:p w14:paraId="14862967" w14:textId="77777777" w:rsidR="00A7440B" w:rsidRPr="007C52D2" w:rsidRDefault="00A7440B" w:rsidP="00A7440B">
      <w:pPr>
        <w:pStyle w:val="MBHeader02"/>
        <w:rPr>
          <w:color w:val="215868" w:themeColor="accent5" w:themeShade="80"/>
        </w:rPr>
      </w:pPr>
      <w:r w:rsidRPr="007C52D2">
        <w:rPr>
          <w:color w:val="215868" w:themeColor="accent5" w:themeShade="80"/>
        </w:rPr>
        <w:t>How do we store and protect your personal information?</w:t>
      </w:r>
    </w:p>
    <w:p w14:paraId="79EF0D23" w14:textId="77777777" w:rsidR="00A7440B" w:rsidRPr="0083111E" w:rsidRDefault="00A7440B" w:rsidP="0083111E">
      <w:pPr>
        <w:pStyle w:val="MB-Body"/>
        <w:jc w:val="both"/>
        <w:rPr>
          <w:sz w:val="24"/>
          <w:szCs w:val="24"/>
        </w:rPr>
      </w:pPr>
      <w:r w:rsidRPr="0083111E">
        <w:rPr>
          <w:sz w:val="24"/>
          <w:szCs w:val="24"/>
        </w:rPr>
        <w:t xml:space="preserve">Your personal information may be stored at our practice in various forms.  Our practice stores all personal information securely. </w:t>
      </w:r>
    </w:p>
    <w:p w14:paraId="62D7E4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P</w:t>
      </w:r>
      <w:r w:rsidR="00A7440B" w:rsidRPr="0083111E">
        <w:rPr>
          <w:color w:val="000000" w:themeColor="text1"/>
          <w:sz w:val="24"/>
          <w:szCs w:val="24"/>
        </w:rPr>
        <w:t>aper records</w:t>
      </w:r>
    </w:p>
    <w:p w14:paraId="0F71C506"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14:paraId="1AA03945"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E</w:t>
      </w:r>
      <w:r w:rsidR="00A7440B" w:rsidRPr="0083111E">
        <w:rPr>
          <w:color w:val="000000" w:themeColor="text1"/>
          <w:sz w:val="24"/>
          <w:szCs w:val="24"/>
        </w:rPr>
        <w:t>lectronic records</w:t>
      </w:r>
    </w:p>
    <w:p w14:paraId="0FC1C77D"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14:paraId="180EBB76"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V</w:t>
      </w:r>
      <w:r w:rsidR="00A7440B" w:rsidRPr="0083111E">
        <w:rPr>
          <w:color w:val="000000" w:themeColor="text1"/>
          <w:sz w:val="24"/>
          <w:szCs w:val="24"/>
        </w:rPr>
        <w:t>ideos</w:t>
      </w:r>
    </w:p>
    <w:p w14:paraId="083A686D" w14:textId="6A71E74F" w:rsidR="007C52D2"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Audio – visual recordings </w:t>
      </w:r>
      <w:r w:rsidR="00E4743F">
        <w:rPr>
          <w:color w:val="000000" w:themeColor="text1"/>
          <w:sz w:val="24"/>
          <w:szCs w:val="24"/>
        </w:rPr>
        <w:t xml:space="preserve">(CCTV) are kept on </w:t>
      </w:r>
      <w:proofErr w:type="gramStart"/>
      <w:r w:rsidR="00E4743F">
        <w:rPr>
          <w:color w:val="000000" w:themeColor="text1"/>
          <w:sz w:val="24"/>
          <w:szCs w:val="24"/>
        </w:rPr>
        <w:t>a local hard drive which are</w:t>
      </w:r>
      <w:proofErr w:type="gramEnd"/>
      <w:r w:rsidR="00E4743F">
        <w:rPr>
          <w:color w:val="000000" w:themeColor="text1"/>
          <w:sz w:val="24"/>
          <w:szCs w:val="24"/>
        </w:rPr>
        <w:t xml:space="preserve"> over written once the drive is full.  Recordings which are being used to investigate complaints/performance issues </w:t>
      </w:r>
      <w:proofErr w:type="spellStart"/>
      <w:r w:rsidR="00E4743F">
        <w:rPr>
          <w:color w:val="000000" w:themeColor="text1"/>
          <w:sz w:val="24"/>
          <w:szCs w:val="24"/>
        </w:rPr>
        <w:t>etc</w:t>
      </w:r>
      <w:proofErr w:type="spellEnd"/>
      <w:r w:rsidR="00E4743F">
        <w:rPr>
          <w:color w:val="000000" w:themeColor="text1"/>
          <w:sz w:val="24"/>
          <w:szCs w:val="24"/>
        </w:rPr>
        <w:t xml:space="preserve"> may be stored until resolution of the incident.</w:t>
      </w:r>
    </w:p>
    <w:p w14:paraId="69E0A6F5" w14:textId="22FEBA1D" w:rsidR="00E4743F" w:rsidRPr="0083111E" w:rsidRDefault="00E4743F" w:rsidP="0083111E">
      <w:pPr>
        <w:pStyle w:val="MB-Body"/>
        <w:spacing w:after="0" w:line="240" w:lineRule="auto"/>
        <w:ind w:left="1440"/>
        <w:jc w:val="both"/>
        <w:rPr>
          <w:color w:val="000000" w:themeColor="text1"/>
          <w:sz w:val="24"/>
          <w:szCs w:val="24"/>
        </w:rPr>
      </w:pPr>
      <w:r>
        <w:rPr>
          <w:color w:val="000000" w:themeColor="text1"/>
          <w:sz w:val="24"/>
          <w:szCs w:val="24"/>
        </w:rPr>
        <w:t>Video recordings of consultations are stored on a local hard drive and erased when no longer required.</w:t>
      </w:r>
    </w:p>
    <w:p w14:paraId="43C4C6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A</w:t>
      </w:r>
      <w:r w:rsidR="00A7440B" w:rsidRPr="0083111E">
        <w:rPr>
          <w:color w:val="000000" w:themeColor="text1"/>
          <w:sz w:val="24"/>
          <w:szCs w:val="24"/>
        </w:rPr>
        <w:t>udio recordings</w:t>
      </w:r>
    </w:p>
    <w:p w14:paraId="6F0BC94A" w14:textId="0DB04C54" w:rsidR="007C52D2" w:rsidRPr="0083111E" w:rsidRDefault="00E4743F" w:rsidP="0083111E">
      <w:pPr>
        <w:pStyle w:val="MB-Body"/>
        <w:spacing w:after="0" w:line="240" w:lineRule="auto"/>
        <w:ind w:left="1440"/>
        <w:jc w:val="both"/>
        <w:rPr>
          <w:color w:val="000000" w:themeColor="text1"/>
          <w:sz w:val="24"/>
          <w:szCs w:val="24"/>
        </w:rPr>
      </w:pPr>
      <w:r>
        <w:rPr>
          <w:color w:val="000000" w:themeColor="text1"/>
          <w:sz w:val="24"/>
          <w:szCs w:val="24"/>
        </w:rPr>
        <w:t>Audio – audio</w:t>
      </w:r>
      <w:r w:rsidR="007C52D2" w:rsidRPr="0083111E">
        <w:rPr>
          <w:color w:val="000000" w:themeColor="text1"/>
          <w:sz w:val="24"/>
          <w:szCs w:val="24"/>
        </w:rPr>
        <w:t xml:space="preserve"> recordings</w:t>
      </w:r>
      <w:r>
        <w:rPr>
          <w:color w:val="000000" w:themeColor="text1"/>
          <w:sz w:val="24"/>
          <w:szCs w:val="24"/>
        </w:rPr>
        <w:t xml:space="preserve"> (telephone calls)</w:t>
      </w:r>
      <w:r w:rsidR="007C52D2" w:rsidRPr="0083111E">
        <w:rPr>
          <w:color w:val="000000" w:themeColor="text1"/>
          <w:sz w:val="24"/>
          <w:szCs w:val="24"/>
        </w:rPr>
        <w:t xml:space="preserve"> are kept </w:t>
      </w:r>
      <w:r>
        <w:rPr>
          <w:color w:val="000000" w:themeColor="text1"/>
          <w:sz w:val="24"/>
          <w:szCs w:val="24"/>
        </w:rPr>
        <w:t>off site on a secure server.</w:t>
      </w:r>
    </w:p>
    <w:p w14:paraId="323610C6" w14:textId="77777777" w:rsidR="00A7440B" w:rsidRPr="0083111E" w:rsidRDefault="00A7440B"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14:paraId="5F2E3D31" w14:textId="77777777" w:rsidR="00A7440B" w:rsidRDefault="00A7440B" w:rsidP="00A7440B">
      <w:pPr>
        <w:ind w:left="720"/>
        <w:rPr>
          <w:i/>
        </w:rPr>
      </w:pPr>
    </w:p>
    <w:p w14:paraId="0BEE62A9" w14:textId="77777777" w:rsidR="00C708CF" w:rsidRDefault="00C708CF" w:rsidP="00A7440B">
      <w:pPr>
        <w:ind w:left="720"/>
        <w:rPr>
          <w:i/>
        </w:rPr>
      </w:pPr>
    </w:p>
    <w:p w14:paraId="534BA969" w14:textId="77777777" w:rsidR="006C171B" w:rsidRPr="007C52D2" w:rsidRDefault="006C171B" w:rsidP="00431E46">
      <w:pPr>
        <w:pStyle w:val="MBHeader02"/>
        <w:rPr>
          <w:color w:val="215868" w:themeColor="accent5" w:themeShade="80"/>
        </w:rPr>
      </w:pPr>
      <w:r w:rsidRPr="007C52D2">
        <w:rPr>
          <w:color w:val="215868" w:themeColor="accent5" w:themeShade="80"/>
        </w:rPr>
        <w:t>The Data Controller</w:t>
      </w:r>
    </w:p>
    <w:p w14:paraId="18AF0DF1" w14:textId="77777777" w:rsidR="006C171B" w:rsidRPr="0083111E" w:rsidRDefault="006C171B" w:rsidP="006C171B">
      <w:pPr>
        <w:rPr>
          <w:rFonts w:ascii="Arial" w:hAnsi="Arial" w:cs="Arial"/>
          <w:sz w:val="24"/>
          <w:szCs w:val="24"/>
        </w:rPr>
      </w:pPr>
      <w:r w:rsidRPr="0083111E">
        <w:rPr>
          <w:rFonts w:ascii="Arial" w:hAnsi="Arial" w:cs="Arial"/>
          <w:sz w:val="24"/>
          <w:szCs w:val="24"/>
        </w:rPr>
        <w:t>The Practice is the Data Controller</w:t>
      </w:r>
    </w:p>
    <w:p w14:paraId="0EB6A681" w14:textId="53119144" w:rsidR="006C171B" w:rsidRDefault="006C171B" w:rsidP="006C171B">
      <w:pPr>
        <w:rPr>
          <w:rFonts w:ascii="Arial" w:hAnsi="Arial" w:cs="Arial"/>
          <w:sz w:val="24"/>
          <w:szCs w:val="24"/>
        </w:rPr>
      </w:pPr>
      <w:r w:rsidRPr="0083111E">
        <w:rPr>
          <w:rFonts w:ascii="Arial" w:hAnsi="Arial" w:cs="Arial"/>
          <w:sz w:val="24"/>
          <w:szCs w:val="24"/>
        </w:rPr>
        <w:t>Our contact details are</w:t>
      </w:r>
      <w:r w:rsidR="00973A3B">
        <w:rPr>
          <w:rFonts w:ascii="Arial" w:hAnsi="Arial" w:cs="Arial"/>
          <w:sz w:val="24"/>
          <w:szCs w:val="24"/>
        </w:rPr>
        <w:t>:</w:t>
      </w:r>
    </w:p>
    <w:p w14:paraId="14F9ED4E" w14:textId="3FFC0856" w:rsidR="00973A3B" w:rsidRDefault="00973A3B" w:rsidP="006C171B">
      <w:pPr>
        <w:rPr>
          <w:rFonts w:ascii="Arial" w:hAnsi="Arial" w:cs="Arial"/>
          <w:sz w:val="24"/>
          <w:szCs w:val="24"/>
        </w:rPr>
      </w:pPr>
      <w:r>
        <w:rPr>
          <w:rFonts w:ascii="Arial" w:hAnsi="Arial" w:cs="Arial"/>
          <w:sz w:val="24"/>
          <w:szCs w:val="24"/>
        </w:rPr>
        <w:t>The Scott Practice</w:t>
      </w:r>
    </w:p>
    <w:p w14:paraId="63FEC5ED" w14:textId="572222B9" w:rsidR="00973A3B" w:rsidRPr="0083111E" w:rsidRDefault="00973A3B" w:rsidP="006C171B">
      <w:pPr>
        <w:rPr>
          <w:rFonts w:ascii="Arial" w:hAnsi="Arial" w:cs="Arial"/>
          <w:sz w:val="24"/>
          <w:szCs w:val="24"/>
        </w:rPr>
      </w:pPr>
      <w:r>
        <w:rPr>
          <w:rFonts w:ascii="Arial" w:hAnsi="Arial" w:cs="Arial"/>
          <w:sz w:val="24"/>
          <w:szCs w:val="24"/>
        </w:rPr>
        <w:t xml:space="preserve">Greenfield Lane, </w:t>
      </w:r>
      <w:proofErr w:type="spellStart"/>
      <w:r>
        <w:rPr>
          <w:rFonts w:ascii="Arial" w:hAnsi="Arial" w:cs="Arial"/>
          <w:sz w:val="24"/>
          <w:szCs w:val="24"/>
        </w:rPr>
        <w:t>Balby</w:t>
      </w:r>
      <w:proofErr w:type="spellEnd"/>
      <w:r>
        <w:rPr>
          <w:rFonts w:ascii="Arial" w:hAnsi="Arial" w:cs="Arial"/>
          <w:sz w:val="24"/>
          <w:szCs w:val="24"/>
        </w:rPr>
        <w:t>, Doncaster, DN4 0TG</w:t>
      </w:r>
    </w:p>
    <w:p w14:paraId="714657C2" w14:textId="77777777" w:rsidR="006C171B" w:rsidRPr="007C52D2" w:rsidRDefault="006C171B" w:rsidP="00431E46">
      <w:pPr>
        <w:pStyle w:val="MBHeader02"/>
        <w:rPr>
          <w:color w:val="215868" w:themeColor="accent5" w:themeShade="80"/>
        </w:rPr>
      </w:pPr>
      <w:r w:rsidRPr="007C52D2">
        <w:rPr>
          <w:color w:val="215868" w:themeColor="accent5" w:themeShade="80"/>
        </w:rPr>
        <w:t>The Data Protection Officer</w:t>
      </w:r>
    </w:p>
    <w:p w14:paraId="32A19601" w14:textId="2823774F" w:rsidR="006C171B" w:rsidRPr="0083111E" w:rsidRDefault="00973A3B" w:rsidP="006C171B">
      <w:pPr>
        <w:rPr>
          <w:rFonts w:ascii="Arial" w:hAnsi="Arial" w:cs="Arial"/>
          <w:sz w:val="24"/>
          <w:szCs w:val="24"/>
        </w:rPr>
      </w:pPr>
      <w:r w:rsidRPr="00973A3B">
        <w:rPr>
          <w:rFonts w:ascii="Arial" w:hAnsi="Arial" w:cs="Arial"/>
          <w:sz w:val="24"/>
          <w:szCs w:val="24"/>
        </w:rPr>
        <w:t xml:space="preserve">Dr Dean </w:t>
      </w:r>
      <w:proofErr w:type="spellStart"/>
      <w:r w:rsidRPr="00973A3B">
        <w:rPr>
          <w:rFonts w:ascii="Arial" w:hAnsi="Arial" w:cs="Arial"/>
          <w:sz w:val="24"/>
          <w:szCs w:val="24"/>
        </w:rPr>
        <w:t>Eggitt</w:t>
      </w:r>
      <w:proofErr w:type="spellEnd"/>
      <w:r w:rsidR="006C171B" w:rsidRPr="00973A3B">
        <w:rPr>
          <w:rFonts w:ascii="Arial" w:hAnsi="Arial" w:cs="Arial"/>
          <w:sz w:val="24"/>
          <w:szCs w:val="24"/>
        </w:rPr>
        <w:t xml:space="preserve"> has </w:t>
      </w:r>
      <w:r w:rsidR="006C171B" w:rsidRPr="0083111E">
        <w:rPr>
          <w:rFonts w:ascii="Arial" w:hAnsi="Arial" w:cs="Arial"/>
          <w:sz w:val="24"/>
          <w:szCs w:val="24"/>
        </w:rPr>
        <w:t>been appointed as the Data Protection Officer</w:t>
      </w:r>
    </w:p>
    <w:p w14:paraId="6BE0E38C" w14:textId="19A1C3D6" w:rsidR="00973A3B" w:rsidRDefault="006C171B" w:rsidP="006C171B">
      <w:pPr>
        <w:rPr>
          <w:rFonts w:ascii="Arial" w:hAnsi="Arial" w:cs="Arial"/>
          <w:sz w:val="24"/>
          <w:szCs w:val="24"/>
        </w:rPr>
      </w:pPr>
      <w:r w:rsidRPr="0083111E">
        <w:rPr>
          <w:rFonts w:ascii="Arial" w:hAnsi="Arial" w:cs="Arial"/>
          <w:sz w:val="24"/>
          <w:szCs w:val="24"/>
        </w:rPr>
        <w:t>The</w:t>
      </w:r>
      <w:r w:rsidR="007C52D2" w:rsidRPr="0083111E">
        <w:rPr>
          <w:rFonts w:ascii="Arial" w:hAnsi="Arial" w:cs="Arial"/>
          <w:sz w:val="24"/>
          <w:szCs w:val="24"/>
        </w:rPr>
        <w:t>ir</w:t>
      </w:r>
      <w:r w:rsidRPr="0083111E">
        <w:rPr>
          <w:rFonts w:ascii="Arial" w:hAnsi="Arial" w:cs="Arial"/>
          <w:sz w:val="24"/>
          <w:szCs w:val="24"/>
        </w:rPr>
        <w:t xml:space="preserve"> contact details are</w:t>
      </w:r>
      <w:r w:rsidR="00973A3B">
        <w:rPr>
          <w:rFonts w:ascii="Arial" w:hAnsi="Arial" w:cs="Arial"/>
          <w:sz w:val="24"/>
          <w:szCs w:val="24"/>
        </w:rPr>
        <w:t>:</w:t>
      </w:r>
    </w:p>
    <w:p w14:paraId="6DE2A309" w14:textId="78F0B366" w:rsidR="00973A3B" w:rsidRDefault="00973A3B" w:rsidP="006C171B">
      <w:pPr>
        <w:rPr>
          <w:rFonts w:ascii="Arial" w:hAnsi="Arial" w:cs="Arial"/>
          <w:sz w:val="24"/>
          <w:szCs w:val="24"/>
        </w:rPr>
      </w:pPr>
      <w:r>
        <w:rPr>
          <w:rFonts w:ascii="Arial" w:hAnsi="Arial" w:cs="Arial"/>
          <w:sz w:val="24"/>
          <w:szCs w:val="24"/>
        </w:rPr>
        <w:t xml:space="preserve">Doncaster Local Medical Committee Ltd, Oakwood Surgery, </w:t>
      </w:r>
      <w:proofErr w:type="spellStart"/>
      <w:r>
        <w:rPr>
          <w:rFonts w:ascii="Arial" w:hAnsi="Arial" w:cs="Arial"/>
          <w:sz w:val="24"/>
          <w:szCs w:val="24"/>
        </w:rPr>
        <w:t>Masham</w:t>
      </w:r>
      <w:proofErr w:type="spellEnd"/>
      <w:r>
        <w:rPr>
          <w:rFonts w:ascii="Arial" w:hAnsi="Arial" w:cs="Arial"/>
          <w:sz w:val="24"/>
          <w:szCs w:val="24"/>
        </w:rPr>
        <w:t xml:space="preserve"> Road, Doncaster, DN4 6BU</w:t>
      </w:r>
    </w:p>
    <w:p w14:paraId="4675ABFA" w14:textId="77777777" w:rsidR="00431E46" w:rsidRPr="003F0CCC" w:rsidRDefault="00431E46" w:rsidP="00431E46">
      <w:pPr>
        <w:pStyle w:val="MBHeader02"/>
      </w:pPr>
      <w:r w:rsidRPr="007C52D2">
        <w:rPr>
          <w:color w:val="215868" w:themeColor="accent5" w:themeShade="80"/>
        </w:rPr>
        <w:t>When, why and with whom do we share your personal information?</w:t>
      </w:r>
    </w:p>
    <w:p w14:paraId="2B535EBB" w14:textId="77777777" w:rsidR="00431E46" w:rsidRPr="0083111E" w:rsidRDefault="00431E46" w:rsidP="0083111E">
      <w:pPr>
        <w:pStyle w:val="MB-Body"/>
        <w:jc w:val="both"/>
        <w:rPr>
          <w:sz w:val="24"/>
          <w:szCs w:val="24"/>
        </w:rPr>
      </w:pPr>
      <w:r w:rsidRPr="0083111E">
        <w:rPr>
          <w:sz w:val="24"/>
          <w:szCs w:val="24"/>
        </w:rPr>
        <w:t>We sometimes share your personal information:</w:t>
      </w:r>
    </w:p>
    <w:p w14:paraId="3865E3AE" w14:textId="77777777" w:rsidR="00431E46" w:rsidRPr="0083111E" w:rsidRDefault="00431E46" w:rsidP="0083111E">
      <w:pPr>
        <w:pStyle w:val="MBBullet"/>
        <w:ind w:left="426" w:hanging="426"/>
        <w:jc w:val="both"/>
        <w:rPr>
          <w:sz w:val="24"/>
          <w:szCs w:val="24"/>
        </w:rPr>
      </w:pPr>
      <w:r w:rsidRPr="0083111E">
        <w:rPr>
          <w:sz w:val="24"/>
          <w:szCs w:val="24"/>
        </w:rPr>
        <w:t>with other healthcare providers</w:t>
      </w:r>
    </w:p>
    <w:p w14:paraId="37DC6972" w14:textId="77777777" w:rsidR="00431E46" w:rsidRPr="0083111E" w:rsidRDefault="00431E46" w:rsidP="0083111E">
      <w:pPr>
        <w:pStyle w:val="MBBullet"/>
        <w:ind w:left="426" w:hanging="426"/>
        <w:jc w:val="both"/>
        <w:rPr>
          <w:sz w:val="24"/>
          <w:szCs w:val="24"/>
        </w:rPr>
      </w:pPr>
      <w:r w:rsidRPr="0083111E">
        <w:rPr>
          <w:sz w:val="24"/>
          <w:szCs w:val="24"/>
        </w:rPr>
        <w:t>when it is required or authorised by law</w:t>
      </w:r>
    </w:p>
    <w:p w14:paraId="1DC60F16" w14:textId="77777777" w:rsidR="00431E46" w:rsidRPr="0083111E" w:rsidRDefault="00431E46" w:rsidP="0083111E">
      <w:pPr>
        <w:pStyle w:val="MBBullet"/>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14:paraId="523D7C35" w14:textId="77777777" w:rsidR="00431E46" w:rsidRPr="0083111E" w:rsidRDefault="00431E46" w:rsidP="0083111E">
      <w:pPr>
        <w:pStyle w:val="MBBullet"/>
        <w:ind w:left="426" w:hanging="426"/>
        <w:rPr>
          <w:sz w:val="24"/>
          <w:szCs w:val="24"/>
        </w:rPr>
      </w:pPr>
      <w:r w:rsidRPr="0083111E">
        <w:rPr>
          <w:sz w:val="24"/>
          <w:szCs w:val="24"/>
        </w:rPr>
        <w:t>to establish, exercise or defend an equitable claim</w:t>
      </w:r>
    </w:p>
    <w:p w14:paraId="1BD2E675" w14:textId="77777777" w:rsidR="00431E46" w:rsidRPr="0083111E" w:rsidRDefault="00431E46" w:rsidP="0083111E">
      <w:pPr>
        <w:pStyle w:val="MBBullet"/>
        <w:ind w:left="426" w:hanging="426"/>
        <w:rPr>
          <w:sz w:val="24"/>
          <w:szCs w:val="24"/>
        </w:rPr>
      </w:pPr>
      <w:r w:rsidRPr="0083111E">
        <w:rPr>
          <w:sz w:val="24"/>
          <w:szCs w:val="24"/>
        </w:rPr>
        <w:t xml:space="preserve">for the purpose of confidential dispute resolution process </w:t>
      </w:r>
    </w:p>
    <w:p w14:paraId="04DFCAE2" w14:textId="77777777" w:rsidR="00431E46" w:rsidRPr="0083111E" w:rsidRDefault="00431E46" w:rsidP="0083111E">
      <w:pPr>
        <w:pStyle w:val="MBBullet"/>
        <w:ind w:left="426" w:hanging="426"/>
        <w:rPr>
          <w:sz w:val="24"/>
          <w:szCs w:val="24"/>
        </w:rPr>
      </w:pPr>
      <w:r w:rsidRPr="0083111E">
        <w:rPr>
          <w:sz w:val="24"/>
          <w:szCs w:val="24"/>
        </w:rPr>
        <w:t>during the course of providing medical services</w:t>
      </w:r>
      <w:r w:rsidRPr="0083111E">
        <w:rPr>
          <w:sz w:val="24"/>
          <w:szCs w:val="24"/>
        </w:rPr>
        <w:br/>
      </w:r>
    </w:p>
    <w:p w14:paraId="1876F24E" w14:textId="77777777" w:rsidR="00431E46" w:rsidRPr="0083111E" w:rsidRDefault="00431E46" w:rsidP="0083111E">
      <w:pPr>
        <w:pStyle w:val="MB-Body"/>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63A68A3" w14:textId="77777777" w:rsidR="007C52D2" w:rsidRPr="0083111E" w:rsidRDefault="007C52D2" w:rsidP="0083111E">
      <w:pPr>
        <w:pStyle w:val="MB-Body"/>
        <w:jc w:val="both"/>
        <w:rPr>
          <w:sz w:val="24"/>
          <w:szCs w:val="24"/>
        </w:rPr>
      </w:pPr>
    </w:p>
    <w:p w14:paraId="29CD07F0" w14:textId="77777777" w:rsidR="00431E46" w:rsidRPr="0083111E" w:rsidRDefault="00431E46" w:rsidP="0083111E">
      <w:pPr>
        <w:pStyle w:val="MB-Body"/>
        <w:jc w:val="both"/>
        <w:rPr>
          <w:sz w:val="24"/>
          <w:szCs w:val="24"/>
        </w:rPr>
      </w:pPr>
      <w:r w:rsidRPr="0083111E">
        <w:rPr>
          <w:sz w:val="24"/>
          <w:szCs w:val="24"/>
        </w:rPr>
        <w:t xml:space="preserve">Our practice will not use your personal information for marketing any of our goods or services directly to you without your express consent. </w:t>
      </w:r>
    </w:p>
    <w:p w14:paraId="39B64A0B" w14:textId="77777777" w:rsidR="007C52D2" w:rsidRPr="0083111E" w:rsidRDefault="007C52D2" w:rsidP="0083111E">
      <w:pPr>
        <w:pStyle w:val="MB-Body"/>
        <w:jc w:val="both"/>
        <w:rPr>
          <w:sz w:val="24"/>
          <w:szCs w:val="24"/>
        </w:rPr>
      </w:pPr>
    </w:p>
    <w:p w14:paraId="21436941" w14:textId="77777777" w:rsidR="00A80251" w:rsidRPr="0083111E" w:rsidRDefault="006C171B" w:rsidP="0083111E">
      <w:pPr>
        <w:pStyle w:val="MB-Body"/>
        <w:jc w:val="both"/>
        <w:rPr>
          <w:sz w:val="24"/>
          <w:szCs w:val="24"/>
        </w:rPr>
      </w:pPr>
      <w:r w:rsidRPr="0083111E">
        <w:rPr>
          <w:sz w:val="24"/>
          <w:szCs w:val="24"/>
        </w:rPr>
        <w:t>P</w:t>
      </w:r>
      <w:r w:rsidR="00E3126B" w:rsidRPr="0083111E">
        <w:rPr>
          <w:sz w:val="24"/>
          <w:szCs w:val="24"/>
        </w:rPr>
        <w:t xml:space="preserve">rocessing </w:t>
      </w:r>
      <w:r w:rsidRPr="0083111E">
        <w:rPr>
          <w:sz w:val="24"/>
          <w:szCs w:val="24"/>
        </w:rPr>
        <w:t xml:space="preserve">of data </w:t>
      </w:r>
      <w:r w:rsidR="00A80251" w:rsidRPr="0083111E">
        <w:rPr>
          <w:sz w:val="24"/>
          <w:szCs w:val="24"/>
        </w:rPr>
        <w:t xml:space="preserve">is for direct patient care.  </w:t>
      </w:r>
    </w:p>
    <w:p w14:paraId="3229B39D" w14:textId="77777777" w:rsidR="007C52D2" w:rsidRPr="0083111E" w:rsidRDefault="007C52D2" w:rsidP="0083111E">
      <w:pPr>
        <w:pStyle w:val="MB-Body"/>
        <w:jc w:val="both"/>
        <w:rPr>
          <w:sz w:val="24"/>
          <w:szCs w:val="24"/>
        </w:rPr>
      </w:pPr>
    </w:p>
    <w:p w14:paraId="04DC4F14" w14:textId="77777777" w:rsidR="00A80251" w:rsidRPr="0083111E" w:rsidRDefault="00052E82" w:rsidP="0083111E">
      <w:pPr>
        <w:pStyle w:val="MB-Body"/>
        <w:numPr>
          <w:ilvl w:val="0"/>
          <w:numId w:val="9"/>
        </w:numPr>
        <w:jc w:val="both"/>
        <w:rPr>
          <w:sz w:val="24"/>
          <w:szCs w:val="24"/>
        </w:rPr>
      </w:pPr>
      <w:r w:rsidRPr="0083111E">
        <w:rPr>
          <w:sz w:val="24"/>
          <w:szCs w:val="24"/>
        </w:rPr>
        <w:t>U</w:t>
      </w:r>
      <w:r w:rsidR="00A80251" w:rsidRPr="0083111E">
        <w:rPr>
          <w:sz w:val="24"/>
          <w:szCs w:val="24"/>
        </w:rPr>
        <w:t>se of the data</w:t>
      </w:r>
      <w:r w:rsidRPr="0083111E">
        <w:rPr>
          <w:sz w:val="24"/>
          <w:szCs w:val="24"/>
        </w:rPr>
        <w:t xml:space="preserve"> is</w:t>
      </w:r>
    </w:p>
    <w:p w14:paraId="12D258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14:paraId="2AA791F1"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compliance with a legal obligation (Article 6(1)(c)); and,</w:t>
      </w:r>
    </w:p>
    <w:p w14:paraId="79968F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14:paraId="2019C570" w14:textId="77777777" w:rsidR="006C171B" w:rsidRPr="0083111E" w:rsidRDefault="006C171B" w:rsidP="0083111E">
      <w:pPr>
        <w:pStyle w:val="MB-Body"/>
        <w:jc w:val="both"/>
        <w:rPr>
          <w:sz w:val="24"/>
          <w:szCs w:val="24"/>
        </w:rPr>
      </w:pPr>
    </w:p>
    <w:p w14:paraId="17B81D5A" w14:textId="77777777" w:rsidR="006C171B" w:rsidRPr="0083111E" w:rsidRDefault="006C171B" w:rsidP="0083111E">
      <w:pPr>
        <w:pStyle w:val="MB-Body"/>
        <w:numPr>
          <w:ilvl w:val="0"/>
          <w:numId w:val="9"/>
        </w:numPr>
        <w:jc w:val="both"/>
        <w:rPr>
          <w:sz w:val="24"/>
          <w:szCs w:val="24"/>
        </w:rPr>
      </w:pPr>
      <w:r w:rsidRPr="0083111E">
        <w:rPr>
          <w:sz w:val="24"/>
          <w:szCs w:val="24"/>
        </w:rPr>
        <w:t xml:space="preserve">In order to comply with </w:t>
      </w:r>
      <w:r w:rsidR="00A80251" w:rsidRPr="0083111E">
        <w:rPr>
          <w:sz w:val="24"/>
          <w:szCs w:val="24"/>
        </w:rPr>
        <w:t>our</w:t>
      </w:r>
      <w:r w:rsidRPr="0083111E">
        <w:rPr>
          <w:sz w:val="24"/>
          <w:szCs w:val="24"/>
        </w:rPr>
        <w:t xml:space="preserve"> legal obligations this practice may send data to NHS Digital when directed by the Secretary of State for Health under the Health and Social Care Act 2012;</w:t>
      </w:r>
    </w:p>
    <w:p w14:paraId="0D4ABA00" w14:textId="77777777" w:rsidR="006C171B" w:rsidRPr="0083111E" w:rsidRDefault="006C171B" w:rsidP="0083111E">
      <w:pPr>
        <w:pStyle w:val="MB-Body"/>
        <w:jc w:val="both"/>
        <w:rPr>
          <w:sz w:val="24"/>
          <w:szCs w:val="24"/>
        </w:rPr>
      </w:pPr>
    </w:p>
    <w:p w14:paraId="06CE3D3D" w14:textId="77777777" w:rsidR="006C171B" w:rsidRPr="0083111E" w:rsidRDefault="006C171B" w:rsidP="0083111E">
      <w:pPr>
        <w:pStyle w:val="MB-Body"/>
        <w:numPr>
          <w:ilvl w:val="0"/>
          <w:numId w:val="9"/>
        </w:numPr>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r w:rsidR="00A80251" w:rsidRPr="0083111E">
        <w:rPr>
          <w:sz w:val="24"/>
          <w:szCs w:val="24"/>
        </w:rPr>
        <w:t>.</w:t>
      </w:r>
    </w:p>
    <w:p w14:paraId="310FF938" w14:textId="77777777" w:rsidR="00A7440B" w:rsidRDefault="00A7440B" w:rsidP="00431E46">
      <w:pPr>
        <w:pStyle w:val="MB-Body"/>
      </w:pPr>
    </w:p>
    <w:p w14:paraId="4CD8ABB1" w14:textId="77777777" w:rsidR="00A7440B" w:rsidRDefault="00A7440B" w:rsidP="00431E46">
      <w:pPr>
        <w:pStyle w:val="MB-Body"/>
      </w:pPr>
    </w:p>
    <w:p w14:paraId="2F3F70AE"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can you </w:t>
      </w:r>
      <w:r w:rsidR="00A7440B" w:rsidRPr="007C52D2">
        <w:rPr>
          <w:color w:val="215868" w:themeColor="accent5" w:themeShade="80"/>
        </w:rPr>
        <w:t xml:space="preserve">access </w:t>
      </w:r>
      <w:r w:rsidRPr="007C52D2">
        <w:rPr>
          <w:color w:val="215868" w:themeColor="accent5" w:themeShade="80"/>
        </w:rPr>
        <w:t>and correct your personal information at our practice?</w:t>
      </w:r>
    </w:p>
    <w:p w14:paraId="2FD292B6" w14:textId="77777777" w:rsidR="00431E46" w:rsidRPr="0083111E" w:rsidRDefault="00431E46" w:rsidP="0083111E">
      <w:pPr>
        <w:pStyle w:val="MB-Body"/>
        <w:jc w:val="both"/>
        <w:rPr>
          <w:sz w:val="24"/>
          <w:szCs w:val="24"/>
        </w:rPr>
      </w:pPr>
      <w:r w:rsidRPr="0083111E">
        <w:rPr>
          <w:sz w:val="24"/>
          <w:szCs w:val="24"/>
        </w:rPr>
        <w:t>You have the right to request access to, and correction of, your personal information.</w:t>
      </w:r>
    </w:p>
    <w:p w14:paraId="3C531F3E" w14:textId="77777777" w:rsidR="00431E46" w:rsidRPr="0083111E" w:rsidRDefault="00431E46" w:rsidP="0083111E">
      <w:pPr>
        <w:pStyle w:val="MB-Body"/>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w:t>
      </w:r>
      <w:r w:rsidR="007C52D2" w:rsidRPr="0083111E">
        <w:rPr>
          <w:sz w:val="24"/>
          <w:szCs w:val="24"/>
        </w:rPr>
        <w:t xml:space="preserve">  Please write to;</w:t>
      </w:r>
    </w:p>
    <w:p w14:paraId="5362D4F3" w14:textId="1EBF9F96" w:rsidR="007C52D2" w:rsidRPr="00973A3B" w:rsidRDefault="00973A3B" w:rsidP="0083111E">
      <w:pPr>
        <w:pStyle w:val="ListParagraph"/>
        <w:jc w:val="both"/>
        <w:rPr>
          <w:rFonts w:ascii="Arial" w:hAnsi="Arial" w:cs="Arial"/>
          <w:sz w:val="24"/>
          <w:szCs w:val="24"/>
        </w:rPr>
      </w:pPr>
      <w:r w:rsidRPr="00973A3B">
        <w:rPr>
          <w:rFonts w:ascii="Arial" w:hAnsi="Arial" w:cs="Arial"/>
          <w:sz w:val="24"/>
          <w:szCs w:val="24"/>
        </w:rPr>
        <w:t>Administration Team</w:t>
      </w:r>
    </w:p>
    <w:p w14:paraId="1EA44389" w14:textId="3859F58A" w:rsidR="00973A3B" w:rsidRDefault="00973A3B" w:rsidP="0083111E">
      <w:pPr>
        <w:pStyle w:val="ListParagraph"/>
        <w:jc w:val="both"/>
        <w:rPr>
          <w:rFonts w:ascii="Arial" w:hAnsi="Arial" w:cs="Arial"/>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69BADB15" w14:textId="2AC3A2D0" w:rsidR="00431E46" w:rsidRPr="0083111E" w:rsidRDefault="00431E46" w:rsidP="00973A3B">
      <w:pPr>
        <w:pStyle w:val="MB-Body"/>
        <w:ind w:left="720"/>
        <w:jc w:val="both"/>
        <w:rPr>
          <w:color w:val="CF1D21"/>
          <w:sz w:val="24"/>
          <w:szCs w:val="24"/>
        </w:rPr>
      </w:pPr>
    </w:p>
    <w:p w14:paraId="4073A180" w14:textId="77777777" w:rsidR="00431E46" w:rsidRDefault="00431E46" w:rsidP="0083111E">
      <w:pPr>
        <w:pStyle w:val="MB-Body"/>
        <w:jc w:val="both"/>
        <w:rPr>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14:paraId="2B70597C" w14:textId="4F29FA6A" w:rsidR="00973A3B" w:rsidRPr="00973A3B" w:rsidRDefault="00973A3B" w:rsidP="00973A3B">
      <w:pPr>
        <w:pStyle w:val="ListParagraph"/>
        <w:jc w:val="both"/>
        <w:rPr>
          <w:rFonts w:ascii="Arial" w:hAnsi="Arial" w:cs="Arial"/>
          <w:sz w:val="24"/>
          <w:szCs w:val="24"/>
        </w:rPr>
      </w:pPr>
      <w:r w:rsidRPr="00973A3B">
        <w:rPr>
          <w:rFonts w:ascii="Arial" w:hAnsi="Arial" w:cs="Arial"/>
          <w:sz w:val="24"/>
          <w:szCs w:val="24"/>
        </w:rPr>
        <w:t>Administration Team</w:t>
      </w:r>
    </w:p>
    <w:p w14:paraId="0354E5FE" w14:textId="674F7798" w:rsidR="00973A3B" w:rsidRPr="0083111E" w:rsidRDefault="00973A3B" w:rsidP="00973A3B">
      <w:pPr>
        <w:pStyle w:val="ListParagraph"/>
        <w:jc w:val="both"/>
        <w:rPr>
          <w:color w:val="CF1D21"/>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07FD5C57" w14:textId="77777777" w:rsidR="007C52D2" w:rsidRPr="0083111E" w:rsidRDefault="007C52D2" w:rsidP="0083111E">
      <w:pPr>
        <w:pStyle w:val="ListParagraph"/>
        <w:jc w:val="both"/>
        <w:rPr>
          <w:rFonts w:ascii="Arial" w:hAnsi="Arial" w:cs="Arial"/>
          <w:sz w:val="24"/>
          <w:szCs w:val="24"/>
        </w:rPr>
      </w:pPr>
    </w:p>
    <w:p w14:paraId="39EF77B8" w14:textId="77777777" w:rsidR="006C171B" w:rsidRPr="007C52D2" w:rsidRDefault="00E3126B" w:rsidP="00A7440B">
      <w:pPr>
        <w:pStyle w:val="MBHeader02"/>
        <w:rPr>
          <w:color w:val="215868" w:themeColor="accent5" w:themeShade="80"/>
        </w:rPr>
      </w:pPr>
      <w:r w:rsidRPr="007C52D2">
        <w:rPr>
          <w:color w:val="215868" w:themeColor="accent5" w:themeShade="80"/>
        </w:rPr>
        <w:t>Retention periods</w:t>
      </w:r>
    </w:p>
    <w:p w14:paraId="32D09E8B" w14:textId="77777777" w:rsidR="00A7440B" w:rsidRPr="0083111E" w:rsidRDefault="00E3126B" w:rsidP="0083111E">
      <w:pPr>
        <w:pStyle w:val="MB-Body"/>
        <w:jc w:val="both"/>
        <w:rPr>
          <w:sz w:val="24"/>
          <w:szCs w:val="24"/>
        </w:rPr>
      </w:pPr>
      <w:r w:rsidRPr="0083111E">
        <w:rPr>
          <w:sz w:val="24"/>
          <w:szCs w:val="24"/>
        </w:rPr>
        <w:t>GP records are retained until death</w:t>
      </w:r>
      <w:r w:rsidR="00A80251" w:rsidRPr="0083111E">
        <w:rPr>
          <w:sz w:val="24"/>
          <w:szCs w:val="24"/>
        </w:rPr>
        <w:t xml:space="preserve"> or until such time that a patient de-registers from the practice.  </w:t>
      </w:r>
    </w:p>
    <w:p w14:paraId="085F0607" w14:textId="77777777" w:rsidR="00431E46" w:rsidRPr="007C52D2" w:rsidRDefault="00431E46" w:rsidP="00431E46">
      <w:pPr>
        <w:pStyle w:val="MBHeader02"/>
        <w:rPr>
          <w:color w:val="215868" w:themeColor="accent5" w:themeShade="80"/>
        </w:rPr>
      </w:pPr>
      <w:r w:rsidRPr="007C52D2">
        <w:rPr>
          <w:color w:val="215868" w:themeColor="accent5" w:themeShade="80"/>
        </w:rPr>
        <w:t>How can you lodge a privacy-related complaint, and how will the complaint be handled at our practice?</w:t>
      </w:r>
    </w:p>
    <w:p w14:paraId="4076F19E" w14:textId="77777777" w:rsidR="00431E46" w:rsidRPr="0083111E" w:rsidRDefault="00431E46" w:rsidP="0083111E">
      <w:pPr>
        <w:pStyle w:val="MB-Body"/>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14:paraId="01D48726" w14:textId="65A5987B" w:rsidR="00A7440B" w:rsidRPr="00973A3B" w:rsidRDefault="00973A3B" w:rsidP="0083111E">
      <w:pPr>
        <w:pStyle w:val="ListParagraph"/>
        <w:jc w:val="both"/>
        <w:rPr>
          <w:rFonts w:ascii="Arial" w:hAnsi="Arial" w:cs="Arial"/>
          <w:sz w:val="24"/>
          <w:szCs w:val="24"/>
        </w:rPr>
      </w:pPr>
      <w:r w:rsidRPr="00973A3B">
        <w:rPr>
          <w:rFonts w:ascii="Arial" w:hAnsi="Arial" w:cs="Arial"/>
          <w:sz w:val="24"/>
          <w:szCs w:val="24"/>
        </w:rPr>
        <w:t>Practice Manager</w:t>
      </w:r>
    </w:p>
    <w:p w14:paraId="497A2A3C" w14:textId="77777777" w:rsidR="00973A3B" w:rsidRDefault="00973A3B" w:rsidP="00973A3B">
      <w:pPr>
        <w:pStyle w:val="ListParagraph"/>
        <w:jc w:val="both"/>
        <w:rPr>
          <w:rFonts w:ascii="Arial" w:hAnsi="Arial" w:cs="Arial"/>
          <w:sz w:val="24"/>
          <w:szCs w:val="24"/>
        </w:rPr>
      </w:pPr>
      <w:r w:rsidRPr="00973A3B">
        <w:rPr>
          <w:rFonts w:ascii="Arial" w:hAnsi="Arial" w:cs="Arial"/>
          <w:sz w:val="24"/>
          <w:szCs w:val="24"/>
        </w:rPr>
        <w:t xml:space="preserve">The Scott Practice,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DN4 0TG</w:t>
      </w:r>
    </w:p>
    <w:p w14:paraId="6A91B55D" w14:textId="55DE6B03" w:rsidR="00973A3B" w:rsidRPr="00973A3B" w:rsidRDefault="00973A3B" w:rsidP="00973A3B">
      <w:pPr>
        <w:jc w:val="both"/>
        <w:rPr>
          <w:rFonts w:ascii="Arial" w:hAnsi="Arial" w:cs="Arial"/>
          <w:sz w:val="24"/>
          <w:szCs w:val="24"/>
        </w:rPr>
      </w:pPr>
      <w:r w:rsidRPr="00973A3B">
        <w:rPr>
          <w:rFonts w:ascii="Arial" w:hAnsi="Arial" w:cs="Arial"/>
          <w:sz w:val="24"/>
          <w:szCs w:val="24"/>
        </w:rPr>
        <w:t>We will acknowledge your complaint within 5 working days and advise a timeframe for any investigation.</w:t>
      </w:r>
    </w:p>
    <w:p w14:paraId="51515E26" w14:textId="77777777" w:rsidR="00A7440B" w:rsidRPr="0083111E" w:rsidRDefault="00A7440B" w:rsidP="0083111E">
      <w:pPr>
        <w:pStyle w:val="ListParagraph"/>
        <w:jc w:val="both"/>
        <w:rPr>
          <w:rFonts w:ascii="Arial" w:hAnsi="Arial" w:cs="Arial"/>
          <w:sz w:val="24"/>
          <w:szCs w:val="24"/>
        </w:rPr>
      </w:pPr>
    </w:p>
    <w:p w14:paraId="3DD2DADE" w14:textId="77777777" w:rsidR="00A80251" w:rsidRPr="0083111E" w:rsidRDefault="00431E46" w:rsidP="0083111E">
      <w:pPr>
        <w:pStyle w:val="MB-Body"/>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w:t>
      </w:r>
      <w:r w:rsidR="00A7440B" w:rsidRPr="0083111E">
        <w:rPr>
          <w:sz w:val="24"/>
          <w:szCs w:val="24"/>
        </w:rPr>
        <w:t>or call the ICO</w:t>
      </w:r>
      <w:r w:rsidRPr="0083111E">
        <w:rPr>
          <w:sz w:val="24"/>
          <w:szCs w:val="24"/>
        </w:rPr>
        <w:t xml:space="preserve"> </w:t>
      </w:r>
      <w:r w:rsidR="00A7440B" w:rsidRPr="0083111E">
        <w:rPr>
          <w:sz w:val="24"/>
          <w:szCs w:val="24"/>
        </w:rPr>
        <w:t>on 0303 123 1113</w:t>
      </w:r>
      <w:r w:rsidR="00A7440B" w:rsidRPr="0083111E">
        <w:rPr>
          <w:color w:val="CF1D21"/>
          <w:sz w:val="24"/>
          <w:szCs w:val="24"/>
        </w:rPr>
        <w:t>.</w:t>
      </w:r>
    </w:p>
    <w:sectPr w:rsidR="00A80251" w:rsidRPr="0083111E" w:rsidSect="0083111E">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ED5D" w14:textId="77777777" w:rsidR="00331CC6" w:rsidRDefault="00331CC6" w:rsidP="00E3126B">
      <w:pPr>
        <w:spacing w:after="0" w:line="240" w:lineRule="auto"/>
      </w:pPr>
      <w:r>
        <w:separator/>
      </w:r>
    </w:p>
  </w:endnote>
  <w:endnote w:type="continuationSeparator" w:id="0">
    <w:p w14:paraId="049D14B6" w14:textId="77777777" w:rsidR="00331CC6" w:rsidRDefault="00331CC6" w:rsidP="00E3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DD89" w14:textId="77777777" w:rsidR="00331CC6" w:rsidRDefault="00331CC6" w:rsidP="00E3126B">
      <w:pPr>
        <w:spacing w:after="0" w:line="240" w:lineRule="auto"/>
      </w:pPr>
      <w:r>
        <w:separator/>
      </w:r>
    </w:p>
  </w:footnote>
  <w:footnote w:type="continuationSeparator" w:id="0">
    <w:p w14:paraId="58DBCAD8" w14:textId="77777777" w:rsidR="00331CC6" w:rsidRDefault="00331CC6" w:rsidP="00E3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7B"/>
    <w:multiLevelType w:val="hybridMultilevel"/>
    <w:tmpl w:val="B6348F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313FB"/>
    <w:multiLevelType w:val="hybridMultilevel"/>
    <w:tmpl w:val="5AB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936EF"/>
    <w:multiLevelType w:val="hybridMultilevel"/>
    <w:tmpl w:val="AA40C79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6A33F9"/>
    <w:multiLevelType w:val="hybridMultilevel"/>
    <w:tmpl w:val="4AE6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9520E"/>
    <w:multiLevelType w:val="hybridMultilevel"/>
    <w:tmpl w:val="CB4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B405C"/>
    <w:multiLevelType w:val="hybridMultilevel"/>
    <w:tmpl w:val="80E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C7763"/>
    <w:multiLevelType w:val="hybridMultilevel"/>
    <w:tmpl w:val="D0944FF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D4194D"/>
    <w:multiLevelType w:val="hybridMultilevel"/>
    <w:tmpl w:val="9E688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A6F13"/>
    <w:multiLevelType w:val="hybridMultilevel"/>
    <w:tmpl w:val="C4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0"/>
  </w:num>
  <w:num w:numId="6">
    <w:abstractNumId w:val="1"/>
  </w:num>
  <w:num w:numId="7">
    <w:abstractNumId w:val="8"/>
  </w:num>
  <w:num w:numId="8">
    <w:abstractNumId w:val="9"/>
  </w:num>
  <w:num w:numId="9">
    <w:abstractNumId w:val="2"/>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B"/>
    <w:rsid w:val="00052E82"/>
    <w:rsid w:val="00331CC6"/>
    <w:rsid w:val="00431E46"/>
    <w:rsid w:val="004C2CEB"/>
    <w:rsid w:val="005362DE"/>
    <w:rsid w:val="006C0123"/>
    <w:rsid w:val="006C171B"/>
    <w:rsid w:val="00752014"/>
    <w:rsid w:val="007C52D2"/>
    <w:rsid w:val="007C70E7"/>
    <w:rsid w:val="0083111E"/>
    <w:rsid w:val="00970F4C"/>
    <w:rsid w:val="00973A3B"/>
    <w:rsid w:val="009B42A9"/>
    <w:rsid w:val="00A22A66"/>
    <w:rsid w:val="00A7440B"/>
    <w:rsid w:val="00A80251"/>
    <w:rsid w:val="00C42E17"/>
    <w:rsid w:val="00C47B1E"/>
    <w:rsid w:val="00C708CF"/>
    <w:rsid w:val="00CC2388"/>
    <w:rsid w:val="00E3126B"/>
    <w:rsid w:val="00E4743F"/>
    <w:rsid w:val="00E6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C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paragraph" w:styleId="BalloonText">
    <w:name w:val="Balloon Text"/>
    <w:basedOn w:val="Normal"/>
    <w:link w:val="BalloonTextChar"/>
    <w:uiPriority w:val="99"/>
    <w:semiHidden/>
    <w:unhideWhenUsed/>
    <w:rsid w:val="00C4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gp</cp:lastModifiedBy>
  <cp:revision>3</cp:revision>
  <cp:lastPrinted>2018-05-14T12:08:00Z</cp:lastPrinted>
  <dcterms:created xsi:type="dcterms:W3CDTF">2019-05-24T13:23:00Z</dcterms:created>
  <dcterms:modified xsi:type="dcterms:W3CDTF">2019-05-24T13:38:00Z</dcterms:modified>
</cp:coreProperties>
</file>