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5A" w:rsidRDefault="000C023B" w:rsidP="000C023B">
      <w:pPr>
        <w:jc w:val="center"/>
      </w:pPr>
      <w:r>
        <w:t xml:space="preserve">Patient Group </w:t>
      </w:r>
    </w:p>
    <w:p w:rsidR="000C023B" w:rsidRDefault="000C023B" w:rsidP="000C023B">
      <w:pPr>
        <w:jc w:val="center"/>
      </w:pPr>
      <w:r>
        <w:t>2.9.19</w:t>
      </w:r>
    </w:p>
    <w:p w:rsidR="000C023B" w:rsidRDefault="000C023B" w:rsidP="000C023B">
      <w:pPr>
        <w:jc w:val="center"/>
      </w:pPr>
    </w:p>
    <w:p w:rsidR="000C023B" w:rsidRDefault="000C023B" w:rsidP="000C023B">
      <w:r>
        <w:t>Present</w:t>
      </w:r>
      <w:r>
        <w:tab/>
        <w:t>Rose</w:t>
      </w:r>
      <w:r>
        <w:tab/>
      </w:r>
      <w:r>
        <w:tab/>
        <w:t>Tina</w:t>
      </w:r>
    </w:p>
    <w:p w:rsidR="000C023B" w:rsidRDefault="000C023B" w:rsidP="000C023B">
      <w:r>
        <w:tab/>
      </w:r>
      <w:r>
        <w:tab/>
        <w:t>Suzie</w:t>
      </w:r>
      <w:r>
        <w:tab/>
      </w:r>
      <w:r>
        <w:tab/>
        <w:t>Brian</w:t>
      </w:r>
      <w:r>
        <w:tab/>
      </w:r>
      <w:r>
        <w:tab/>
        <w:t>Judie</w:t>
      </w:r>
      <w:r>
        <w:tab/>
      </w:r>
      <w:r>
        <w:tab/>
        <w:t>Kath</w:t>
      </w:r>
    </w:p>
    <w:p w:rsidR="000C023B" w:rsidRDefault="000C023B" w:rsidP="000C023B"/>
    <w:p w:rsidR="000C023B" w:rsidRDefault="000C023B" w:rsidP="000C023B">
      <w:r>
        <w:t>Apologies</w:t>
      </w:r>
      <w:r>
        <w:tab/>
        <w:t>Margaret</w:t>
      </w:r>
      <w:r>
        <w:tab/>
        <w:t>Paul</w:t>
      </w:r>
      <w:r>
        <w:tab/>
      </w:r>
      <w:r>
        <w:tab/>
        <w:t>Ann</w:t>
      </w:r>
    </w:p>
    <w:p w:rsidR="000C023B" w:rsidRDefault="000C023B" w:rsidP="000C023B"/>
    <w:p w:rsidR="000C023B" w:rsidRDefault="000C023B" w:rsidP="000C023B">
      <w:r>
        <w:t>Flu clinics</w:t>
      </w:r>
    </w:p>
    <w:p w:rsidR="000C023B" w:rsidRDefault="000C023B" w:rsidP="000C023B">
      <w:r>
        <w:t>Flu clinics will be held on:</w:t>
      </w:r>
    </w:p>
    <w:p w:rsidR="000C023B" w:rsidRDefault="000C023B" w:rsidP="000C023B">
      <w:r>
        <w:t>21.9 Sprot and Balby Ober 65 only</w:t>
      </w:r>
    </w:p>
    <w:p w:rsidR="000C023B" w:rsidRDefault="000C023B" w:rsidP="000C023B">
      <w:r>
        <w:t xml:space="preserve">28.9  Balby Over 65’s only </w:t>
      </w:r>
    </w:p>
    <w:p w:rsidR="000C023B" w:rsidRDefault="000C023B" w:rsidP="000C023B">
      <w:r>
        <w:t>12.10 Balby – over 65 and under 65</w:t>
      </w:r>
    </w:p>
    <w:p w:rsidR="000C023B" w:rsidRDefault="000C023B" w:rsidP="000C023B">
      <w:r>
        <w:t>9.11 Balby – over or under 65</w:t>
      </w:r>
    </w:p>
    <w:p w:rsidR="000C023B" w:rsidRDefault="000C023B" w:rsidP="000C023B">
      <w:r>
        <w:t>23.11 Sprot and Balby – over or under 65</w:t>
      </w:r>
    </w:p>
    <w:p w:rsidR="000C023B" w:rsidRDefault="000C023B" w:rsidP="000C023B"/>
    <w:p w:rsidR="000C023B" w:rsidRDefault="000C023B" w:rsidP="000C023B">
      <w:r>
        <w:t>Suzie offered to help on 28.9 at Balby</w:t>
      </w:r>
    </w:p>
    <w:p w:rsidR="000C023B" w:rsidRDefault="000C023B" w:rsidP="000C023B"/>
    <w:p w:rsidR="000C023B" w:rsidRDefault="000C023B" w:rsidP="000C023B">
      <w:r>
        <w:t>National Survey results</w:t>
      </w:r>
    </w:p>
    <w:p w:rsidR="000C023B" w:rsidRDefault="000C023B" w:rsidP="000C023B">
      <w:r>
        <w:t>The practice was very pleased with the latest national survey results.</w:t>
      </w:r>
    </w:p>
    <w:p w:rsidR="000C023B" w:rsidRDefault="000C023B" w:rsidP="000C023B">
      <w:r>
        <w:t>The % of patients who found it easy to get through by phone rose from 51% last year to 63%. It is still slightly below the CCG average (64%) and the national average (68%) but shows the actions taken by the practice to improve the telephone access is working.</w:t>
      </w:r>
    </w:p>
    <w:p w:rsidR="000C023B" w:rsidRDefault="000C023B" w:rsidP="000C023B">
      <w:r>
        <w:t>Other results of particular interest:</w:t>
      </w:r>
    </w:p>
    <w:tbl>
      <w:tblPr>
        <w:tblStyle w:val="TableGrid"/>
        <w:tblW w:w="0" w:type="auto"/>
        <w:tblLook w:val="04A0" w:firstRow="1" w:lastRow="0" w:firstColumn="1" w:lastColumn="0" w:noHBand="0" w:noVBand="1"/>
      </w:tblPr>
      <w:tblGrid>
        <w:gridCol w:w="3080"/>
        <w:gridCol w:w="3081"/>
        <w:gridCol w:w="3081"/>
      </w:tblGrid>
      <w:tr w:rsidR="000C023B" w:rsidTr="000C023B">
        <w:tc>
          <w:tcPr>
            <w:tcW w:w="3080" w:type="dxa"/>
          </w:tcPr>
          <w:p w:rsidR="000C023B" w:rsidRDefault="000C023B" w:rsidP="000C023B">
            <w:r>
              <w:t>Area</w:t>
            </w:r>
          </w:p>
        </w:tc>
        <w:tc>
          <w:tcPr>
            <w:tcW w:w="3081" w:type="dxa"/>
          </w:tcPr>
          <w:p w:rsidR="000C023B" w:rsidRDefault="000C023B" w:rsidP="000C023B">
            <w:r>
              <w:t>This year</w:t>
            </w:r>
          </w:p>
        </w:tc>
        <w:tc>
          <w:tcPr>
            <w:tcW w:w="3081" w:type="dxa"/>
          </w:tcPr>
          <w:p w:rsidR="000C023B" w:rsidRDefault="000C023B" w:rsidP="000C023B">
            <w:r>
              <w:t>Last year</w:t>
            </w:r>
          </w:p>
        </w:tc>
      </w:tr>
      <w:tr w:rsidR="000C023B" w:rsidTr="000C023B">
        <w:tc>
          <w:tcPr>
            <w:tcW w:w="3080" w:type="dxa"/>
          </w:tcPr>
          <w:p w:rsidR="000C023B" w:rsidRDefault="000C023B" w:rsidP="000C023B">
            <w:r>
              <w:t>Satisfaction with appointment times</w:t>
            </w:r>
          </w:p>
        </w:tc>
        <w:tc>
          <w:tcPr>
            <w:tcW w:w="3081" w:type="dxa"/>
          </w:tcPr>
          <w:p w:rsidR="000C023B" w:rsidRDefault="000C023B" w:rsidP="000C023B">
            <w:r>
              <w:t>66%</w:t>
            </w:r>
          </w:p>
        </w:tc>
        <w:tc>
          <w:tcPr>
            <w:tcW w:w="3081" w:type="dxa"/>
          </w:tcPr>
          <w:p w:rsidR="000C023B" w:rsidRDefault="000C023B" w:rsidP="000C023B">
            <w:r>
              <w:t>59%</w:t>
            </w:r>
          </w:p>
        </w:tc>
      </w:tr>
      <w:tr w:rsidR="000C023B" w:rsidTr="000C023B">
        <w:tc>
          <w:tcPr>
            <w:tcW w:w="3080" w:type="dxa"/>
          </w:tcPr>
          <w:p w:rsidR="000C023B" w:rsidRDefault="000C023B" w:rsidP="000C023B">
            <w:r>
              <w:t>Offered a choice of appointment</w:t>
            </w:r>
          </w:p>
        </w:tc>
        <w:tc>
          <w:tcPr>
            <w:tcW w:w="3081" w:type="dxa"/>
          </w:tcPr>
          <w:p w:rsidR="000C023B" w:rsidRDefault="000C023B" w:rsidP="000C023B">
            <w:r>
              <w:t>67%</w:t>
            </w:r>
          </w:p>
        </w:tc>
        <w:tc>
          <w:tcPr>
            <w:tcW w:w="3081" w:type="dxa"/>
          </w:tcPr>
          <w:p w:rsidR="000C023B" w:rsidRDefault="000C023B" w:rsidP="000C023B">
            <w:r>
              <w:t>58%</w:t>
            </w:r>
          </w:p>
        </w:tc>
      </w:tr>
      <w:tr w:rsidR="000C023B" w:rsidTr="000C023B">
        <w:tc>
          <w:tcPr>
            <w:tcW w:w="3080" w:type="dxa"/>
          </w:tcPr>
          <w:p w:rsidR="000C023B" w:rsidRDefault="000C023B" w:rsidP="000C023B">
            <w:r>
              <w:t>Took the appointment offered</w:t>
            </w:r>
          </w:p>
        </w:tc>
        <w:tc>
          <w:tcPr>
            <w:tcW w:w="3081" w:type="dxa"/>
          </w:tcPr>
          <w:p w:rsidR="000C023B" w:rsidRDefault="000C023B" w:rsidP="000C023B">
            <w:r>
              <w:t>91%</w:t>
            </w:r>
          </w:p>
        </w:tc>
        <w:tc>
          <w:tcPr>
            <w:tcW w:w="3081" w:type="dxa"/>
          </w:tcPr>
          <w:p w:rsidR="000C023B" w:rsidRDefault="000C023B" w:rsidP="000C023B">
            <w:r>
              <w:t>74%</w:t>
            </w:r>
          </w:p>
        </w:tc>
      </w:tr>
      <w:tr w:rsidR="000C023B" w:rsidTr="000C023B">
        <w:tc>
          <w:tcPr>
            <w:tcW w:w="3080" w:type="dxa"/>
          </w:tcPr>
          <w:p w:rsidR="000C023B" w:rsidRDefault="000C023B" w:rsidP="000C023B">
            <w:r>
              <w:t>Describe experience of making an appointment as good</w:t>
            </w:r>
          </w:p>
        </w:tc>
        <w:tc>
          <w:tcPr>
            <w:tcW w:w="3081" w:type="dxa"/>
          </w:tcPr>
          <w:p w:rsidR="000C023B" w:rsidRDefault="000C023B" w:rsidP="000C023B">
            <w:r>
              <w:t>68%</w:t>
            </w:r>
          </w:p>
        </w:tc>
        <w:tc>
          <w:tcPr>
            <w:tcW w:w="3081" w:type="dxa"/>
          </w:tcPr>
          <w:p w:rsidR="000C023B" w:rsidRDefault="000C023B" w:rsidP="000C023B">
            <w:r>
              <w:t>63%</w:t>
            </w:r>
          </w:p>
        </w:tc>
      </w:tr>
      <w:tr w:rsidR="000C023B" w:rsidTr="000C023B">
        <w:tc>
          <w:tcPr>
            <w:tcW w:w="3080" w:type="dxa"/>
          </w:tcPr>
          <w:p w:rsidR="000C023B" w:rsidRDefault="000C023B" w:rsidP="000C023B">
            <w:r>
              <w:t>Waited 15 minutes or less after their appointment time</w:t>
            </w:r>
          </w:p>
        </w:tc>
        <w:tc>
          <w:tcPr>
            <w:tcW w:w="3081" w:type="dxa"/>
          </w:tcPr>
          <w:p w:rsidR="000C023B" w:rsidRDefault="000C023B" w:rsidP="000C023B">
            <w:r>
              <w:t>83%</w:t>
            </w:r>
          </w:p>
        </w:tc>
        <w:tc>
          <w:tcPr>
            <w:tcW w:w="3081" w:type="dxa"/>
          </w:tcPr>
          <w:p w:rsidR="000C023B" w:rsidRDefault="000C023B" w:rsidP="000C023B">
            <w:r>
              <w:t>65%</w:t>
            </w:r>
          </w:p>
        </w:tc>
      </w:tr>
      <w:tr w:rsidR="000C023B" w:rsidTr="000C023B">
        <w:tc>
          <w:tcPr>
            <w:tcW w:w="3080" w:type="dxa"/>
          </w:tcPr>
          <w:p w:rsidR="000C023B" w:rsidRDefault="000C023B" w:rsidP="000C023B">
            <w:r>
              <w:t>Involved as much as they wanted to be in decisions</w:t>
            </w:r>
          </w:p>
        </w:tc>
        <w:tc>
          <w:tcPr>
            <w:tcW w:w="3081" w:type="dxa"/>
          </w:tcPr>
          <w:p w:rsidR="000C023B" w:rsidRDefault="000C023B" w:rsidP="000C023B">
            <w:r>
              <w:t>92%</w:t>
            </w:r>
          </w:p>
        </w:tc>
        <w:tc>
          <w:tcPr>
            <w:tcW w:w="3081" w:type="dxa"/>
          </w:tcPr>
          <w:p w:rsidR="000C023B" w:rsidRDefault="000C023B" w:rsidP="000C023B">
            <w:r>
              <w:t>75%</w:t>
            </w:r>
          </w:p>
        </w:tc>
      </w:tr>
      <w:tr w:rsidR="000C023B" w:rsidTr="000C023B">
        <w:tc>
          <w:tcPr>
            <w:tcW w:w="3080" w:type="dxa"/>
          </w:tcPr>
          <w:p w:rsidR="000C023B" w:rsidRDefault="000C023B" w:rsidP="000C023B">
            <w:r>
              <w:t>Had confidence and trust in the healthcare professional</w:t>
            </w:r>
          </w:p>
        </w:tc>
        <w:tc>
          <w:tcPr>
            <w:tcW w:w="3081" w:type="dxa"/>
          </w:tcPr>
          <w:p w:rsidR="000C023B" w:rsidRDefault="000C023B" w:rsidP="000C023B">
            <w:r>
              <w:t>99%</w:t>
            </w:r>
          </w:p>
        </w:tc>
        <w:tc>
          <w:tcPr>
            <w:tcW w:w="3081" w:type="dxa"/>
          </w:tcPr>
          <w:p w:rsidR="000C023B" w:rsidRDefault="000C023B" w:rsidP="000C023B">
            <w:r>
              <w:t>90%</w:t>
            </w:r>
          </w:p>
        </w:tc>
      </w:tr>
      <w:tr w:rsidR="000C023B" w:rsidTr="000C023B">
        <w:tc>
          <w:tcPr>
            <w:tcW w:w="3080" w:type="dxa"/>
          </w:tcPr>
          <w:p w:rsidR="000C023B" w:rsidRDefault="000C023B" w:rsidP="000C023B">
            <w:r>
              <w:t>Felt the healthcare professional recognised mental health needs</w:t>
            </w:r>
          </w:p>
        </w:tc>
        <w:tc>
          <w:tcPr>
            <w:tcW w:w="3081" w:type="dxa"/>
          </w:tcPr>
          <w:p w:rsidR="000C023B" w:rsidRDefault="000C023B" w:rsidP="000C023B">
            <w:r>
              <w:t>96%</w:t>
            </w:r>
          </w:p>
        </w:tc>
        <w:tc>
          <w:tcPr>
            <w:tcW w:w="3081" w:type="dxa"/>
          </w:tcPr>
          <w:p w:rsidR="000C023B" w:rsidRDefault="000C023B" w:rsidP="000C023B">
            <w:r>
              <w:t>41%</w:t>
            </w:r>
          </w:p>
        </w:tc>
      </w:tr>
      <w:tr w:rsidR="000C023B" w:rsidTr="000C023B">
        <w:tc>
          <w:tcPr>
            <w:tcW w:w="3080" w:type="dxa"/>
          </w:tcPr>
          <w:p w:rsidR="000C023B" w:rsidRDefault="000C023B" w:rsidP="000C023B">
            <w:r>
              <w:t>Overall experience described as good</w:t>
            </w:r>
          </w:p>
        </w:tc>
        <w:tc>
          <w:tcPr>
            <w:tcW w:w="3081" w:type="dxa"/>
          </w:tcPr>
          <w:p w:rsidR="000C023B" w:rsidRDefault="000C023B" w:rsidP="000C023B">
            <w:r>
              <w:t>85%</w:t>
            </w:r>
          </w:p>
        </w:tc>
        <w:tc>
          <w:tcPr>
            <w:tcW w:w="3081" w:type="dxa"/>
          </w:tcPr>
          <w:p w:rsidR="000C023B" w:rsidRDefault="000C023B" w:rsidP="000C023B">
            <w:r>
              <w:t>82%</w:t>
            </w:r>
          </w:p>
        </w:tc>
      </w:tr>
    </w:tbl>
    <w:p w:rsidR="000C023B" w:rsidRDefault="000C023B" w:rsidP="000C023B">
      <w:r>
        <w:t xml:space="preserve">Full results can be viewed at </w:t>
      </w:r>
      <w:hyperlink r:id="rId5" w:history="1">
        <w:r w:rsidRPr="00D75C08">
          <w:rPr>
            <w:rStyle w:val="Hyperlink"/>
          </w:rPr>
          <w:t>https://gp-patient.co.uk</w:t>
        </w:r>
      </w:hyperlink>
    </w:p>
    <w:p w:rsidR="000C023B" w:rsidRDefault="000C023B" w:rsidP="000C023B"/>
    <w:p w:rsidR="000C023B" w:rsidRDefault="000C023B" w:rsidP="000C023B">
      <w:r>
        <w:lastRenderedPageBreak/>
        <w:t>Practice survey – use of online services</w:t>
      </w:r>
    </w:p>
    <w:p w:rsidR="000C023B" w:rsidRDefault="000C023B" w:rsidP="000C023B"/>
    <w:p w:rsidR="000C023B" w:rsidRDefault="000C023B" w:rsidP="000C023B">
      <w:pPr>
        <w:jc w:val="center"/>
      </w:pPr>
    </w:p>
    <w:p w:rsidR="000C023B" w:rsidRDefault="000C023B" w:rsidP="000C023B">
      <w:r>
        <w:t>How did you book your appointment?</w:t>
      </w:r>
    </w:p>
    <w:p w:rsidR="000C023B" w:rsidRDefault="000C023B" w:rsidP="000C023B"/>
    <w:p w:rsidR="000C023B" w:rsidRDefault="000C023B" w:rsidP="000C023B">
      <w:r>
        <w:t>Telephone</w:t>
      </w:r>
      <w:r>
        <w:tab/>
      </w:r>
      <w:r>
        <w:t xml:space="preserve"> 23%</w:t>
      </w:r>
      <w:r>
        <w:tab/>
      </w:r>
      <w:r>
        <w:tab/>
        <w:t>online</w:t>
      </w:r>
      <w:r>
        <w:tab/>
      </w:r>
      <w:r>
        <w:tab/>
      </w:r>
      <w:r>
        <w:t>70%</w:t>
      </w:r>
      <w:r>
        <w:tab/>
        <w:t>in person at the desk</w:t>
      </w:r>
      <w:r>
        <w:t xml:space="preserve"> 7%</w:t>
      </w:r>
    </w:p>
    <w:p w:rsidR="000C023B" w:rsidRDefault="000C023B" w:rsidP="000C023B"/>
    <w:p w:rsidR="000C023B" w:rsidRDefault="000C023B" w:rsidP="000C023B">
      <w:r>
        <w:t>Do you have access to online services?</w:t>
      </w:r>
    </w:p>
    <w:p w:rsidR="000C023B" w:rsidRDefault="000C023B" w:rsidP="000C023B"/>
    <w:p w:rsidR="000C023B" w:rsidRDefault="000C023B" w:rsidP="000C023B">
      <w:r>
        <w:t>Yes</w:t>
      </w:r>
      <w:r>
        <w:tab/>
      </w:r>
      <w:r>
        <w:t>100%</w:t>
      </w:r>
      <w:r>
        <w:tab/>
      </w:r>
      <w:r>
        <w:tab/>
      </w:r>
      <w:r>
        <w:tab/>
        <w:t>No</w:t>
      </w:r>
    </w:p>
    <w:p w:rsidR="000C023B" w:rsidRDefault="000C023B" w:rsidP="000C023B"/>
    <w:p w:rsidR="000C023B" w:rsidRDefault="000C023B" w:rsidP="000C023B">
      <w:r>
        <w:t>If yes, and you did not book online, what was the reason for not using the online booking?</w:t>
      </w:r>
    </w:p>
    <w:p w:rsidR="000C023B" w:rsidRDefault="000C023B" w:rsidP="000C023B"/>
    <w:p w:rsidR="000C023B" w:rsidRDefault="000C023B" w:rsidP="000C023B">
      <w:r>
        <w:t>No answers given</w:t>
      </w:r>
    </w:p>
    <w:p w:rsidR="000C023B" w:rsidRDefault="000C023B" w:rsidP="000C023B"/>
    <w:p w:rsidR="000C023B" w:rsidRDefault="000C023B" w:rsidP="000C023B"/>
    <w:p w:rsidR="000C023B" w:rsidRDefault="000C023B" w:rsidP="000C023B"/>
    <w:p w:rsidR="000C023B" w:rsidRDefault="000C023B" w:rsidP="000C023B">
      <w:r>
        <w:t>Are you aware of the services that you can access online? Please circle all that you are aware of:</w:t>
      </w:r>
    </w:p>
    <w:p w:rsidR="000C023B" w:rsidRDefault="000C023B" w:rsidP="000C023B"/>
    <w:p w:rsidR="000C023B" w:rsidRDefault="000C023B" w:rsidP="000C023B">
      <w:r>
        <w:t>View allergies</w:t>
      </w:r>
      <w:r>
        <w:tab/>
      </w:r>
      <w:r>
        <w:t>38%</w:t>
      </w:r>
      <w:r>
        <w:tab/>
      </w:r>
      <w:r>
        <w:tab/>
        <w:t xml:space="preserve">View immunisations  </w:t>
      </w:r>
      <w:r>
        <w:tab/>
      </w:r>
      <w:r>
        <w:t>38%</w:t>
      </w:r>
      <w:r>
        <w:tab/>
        <w:t>View test results</w:t>
      </w:r>
      <w:r>
        <w:t xml:space="preserve"> 38%</w:t>
      </w:r>
    </w:p>
    <w:p w:rsidR="000C023B" w:rsidRDefault="000C023B" w:rsidP="000C023B"/>
    <w:p w:rsidR="000C023B" w:rsidRDefault="000C023B" w:rsidP="000C023B">
      <w:r>
        <w:t>View medication</w:t>
      </w:r>
      <w:r>
        <w:t xml:space="preserve"> 100%</w:t>
      </w:r>
      <w:r>
        <w:tab/>
      </w:r>
      <w:r>
        <w:tab/>
        <w:t>Order repeat prescriptions</w:t>
      </w:r>
      <w:r>
        <w:t xml:space="preserve">  100%</w:t>
      </w:r>
    </w:p>
    <w:p w:rsidR="000C023B" w:rsidRDefault="000C023B" w:rsidP="000C023B"/>
    <w:p w:rsidR="000C023B" w:rsidRDefault="000C023B" w:rsidP="000C023B">
      <w:r>
        <w:t>Book GP appointments</w:t>
      </w:r>
      <w:r>
        <w:t xml:space="preserve"> 76%</w:t>
      </w:r>
      <w:r>
        <w:tab/>
        <w:t>Book nurse/hca appointments</w:t>
      </w:r>
      <w:r>
        <w:t xml:space="preserve"> 84% </w:t>
      </w:r>
      <w:r>
        <w:tab/>
        <w:t>View medical record</w:t>
      </w:r>
      <w:r>
        <w:t xml:space="preserve"> 46%</w:t>
      </w:r>
    </w:p>
    <w:p w:rsidR="000C023B" w:rsidRDefault="000C023B" w:rsidP="000C023B"/>
    <w:p w:rsidR="000C023B" w:rsidRDefault="000C023B" w:rsidP="000C023B"/>
    <w:p w:rsidR="000C023B" w:rsidRDefault="000C023B" w:rsidP="000C023B">
      <w:r>
        <w:t>Are you aware that appointments are made available at the same time online as they are if you telephone?</w:t>
      </w:r>
    </w:p>
    <w:p w:rsidR="000C023B" w:rsidRDefault="000C023B" w:rsidP="000C023B"/>
    <w:p w:rsidR="000C023B" w:rsidRDefault="000C023B" w:rsidP="000C023B">
      <w:r>
        <w:t>Yes</w:t>
      </w:r>
      <w:r>
        <w:tab/>
      </w:r>
      <w:r>
        <w:t>46%</w:t>
      </w:r>
      <w:r>
        <w:tab/>
      </w:r>
      <w:r>
        <w:tab/>
        <w:t>No, I thought telephone get preference</w:t>
      </w:r>
    </w:p>
    <w:p w:rsidR="000C023B" w:rsidRDefault="000C023B" w:rsidP="000C023B"/>
    <w:p w:rsidR="000C023B" w:rsidRDefault="000C023B" w:rsidP="000C023B">
      <w:r>
        <w:t>No, I thought online had preference</w:t>
      </w:r>
      <w:r>
        <w:t xml:space="preserve">  54%</w:t>
      </w:r>
    </w:p>
    <w:p w:rsidR="000C023B" w:rsidRDefault="000C023B" w:rsidP="000C023B"/>
    <w:p w:rsidR="000C023B" w:rsidRDefault="000C023B" w:rsidP="000C023B"/>
    <w:p w:rsidR="000C023B" w:rsidRDefault="000C023B" w:rsidP="000C023B">
      <w:r>
        <w:t>Would you use the online service in the future? If not, why not?</w:t>
      </w:r>
    </w:p>
    <w:p w:rsidR="000C023B" w:rsidRDefault="000C023B" w:rsidP="000C023B"/>
    <w:p w:rsidR="000C023B" w:rsidRDefault="000C023B" w:rsidP="000C023B">
      <w:r>
        <w:t>Yes</w:t>
      </w:r>
      <w:r>
        <w:tab/>
      </w:r>
      <w:r>
        <w:tab/>
      </w:r>
      <w:r>
        <w:t>92%</w:t>
      </w:r>
      <w:r>
        <w:tab/>
      </w:r>
      <w:r>
        <w:tab/>
        <w:t>No</w:t>
      </w:r>
      <w:r>
        <w:t xml:space="preserve"> 8% Prefer to speak to someone in person</w:t>
      </w:r>
    </w:p>
    <w:p w:rsidR="000C023B" w:rsidRDefault="000C023B" w:rsidP="000C023B"/>
    <w:p w:rsidR="000C023B" w:rsidRDefault="000C023B" w:rsidP="000C023B"/>
    <w:p w:rsidR="000C023B" w:rsidRDefault="000C023B" w:rsidP="000C023B">
      <w:r>
        <w:t>Would you be interested in attending a training session on how to use the online service?</w:t>
      </w:r>
    </w:p>
    <w:p w:rsidR="000C023B" w:rsidRDefault="000C023B" w:rsidP="000C023B">
      <w:r>
        <w:t xml:space="preserve">Yes </w:t>
      </w:r>
      <w:r>
        <w:tab/>
      </w:r>
      <w:r>
        <w:tab/>
      </w:r>
      <w:r>
        <w:tab/>
      </w:r>
      <w:r>
        <w:tab/>
      </w:r>
      <w:r>
        <w:tab/>
      </w:r>
      <w:r>
        <w:tab/>
      </w:r>
      <w:r>
        <w:tab/>
      </w:r>
      <w:r>
        <w:tab/>
        <w:t>no</w:t>
      </w:r>
      <w:r>
        <w:t xml:space="preserve"> 100%</w:t>
      </w:r>
    </w:p>
    <w:p w:rsidR="000C023B" w:rsidRDefault="000C023B" w:rsidP="000C023B"/>
    <w:p w:rsidR="000C023B" w:rsidRDefault="000C023B" w:rsidP="000C023B"/>
    <w:p w:rsidR="000C023B" w:rsidRDefault="000C023B" w:rsidP="000C023B"/>
    <w:p w:rsidR="000C023B" w:rsidRDefault="000C023B" w:rsidP="000C023B"/>
    <w:p w:rsidR="000C023B" w:rsidRDefault="000C023B" w:rsidP="000C023B"/>
    <w:p w:rsidR="000C023B" w:rsidRDefault="000C023B" w:rsidP="000C023B">
      <w:r>
        <w:lastRenderedPageBreak/>
        <w:t>The lack of knowledge of the services available online was surprising. This will form the basis of future promotions of online services. Currently 28% of patients are registered for online services. There will be a local promotion later this year for the NHS App and the new online consultation service which will also promote the use of all online services.</w:t>
      </w:r>
    </w:p>
    <w:p w:rsidR="000C023B" w:rsidRDefault="000C023B" w:rsidP="000C023B"/>
    <w:p w:rsidR="000C023B" w:rsidRDefault="000C023B" w:rsidP="000C023B">
      <w:r>
        <w:t>Online consultations – this is a contractual requirement and will work like an a – z symptom checker which will provide outcomes such as book a gp appointment and will then take the patient to a platform where they will be able to book their appointment. Doncaster CCG have purchased software from Dr Link for this and it is being given to practices in a phased roll out.</w:t>
      </w:r>
    </w:p>
    <w:p w:rsidR="000C023B" w:rsidRDefault="000C023B" w:rsidP="000C023B"/>
    <w:p w:rsidR="000C023B" w:rsidRDefault="000C023B" w:rsidP="000C023B">
      <w:r>
        <w:t>Dr Corlett – has announced he will be retiring from the practice at the end of January 2019. He does not want any big announcements made and he will be telling the patients he sees on a regular basis and handing over their care.</w:t>
      </w:r>
    </w:p>
    <w:p w:rsidR="000C023B" w:rsidRDefault="000C023B" w:rsidP="000C023B"/>
    <w:p w:rsidR="000C023B" w:rsidRDefault="000C023B" w:rsidP="000C023B">
      <w:r>
        <w:t>Wound care – the wound care service is being redesigned and will be a joint service between practices, Doncaster Hospital and the Community services (RDaSH).  The redesign is being led by Doncaster Hospital who are suggesting at the moment that individual practices will not be able to manage the most complex wounds, known as Tier 3, as they don’t see enough to maintain competencies. They are promoting a Hub service which may require patients to travel. The inconvenience this would cause to patients has been passed back and we await their final decision. The changes are currently due to start at the end of 2019.</w:t>
      </w:r>
    </w:p>
    <w:p w:rsidR="000C023B" w:rsidRDefault="000C023B" w:rsidP="000C023B"/>
    <w:p w:rsidR="000C023B" w:rsidRDefault="000C023B" w:rsidP="000C023B">
      <w:r>
        <w:t>World suicide day</w:t>
      </w:r>
    </w:p>
    <w:p w:rsidR="000C023B" w:rsidRDefault="000C023B" w:rsidP="000C023B">
      <w:r>
        <w:t>10</w:t>
      </w:r>
      <w:r w:rsidRPr="000C023B">
        <w:rPr>
          <w:vertAlign w:val="superscript"/>
        </w:rPr>
        <w:t>th</w:t>
      </w:r>
      <w:r>
        <w:t xml:space="preserve"> September is World Suicide Awareness day. </w:t>
      </w:r>
      <w:proofErr w:type="gramStart"/>
      <w:r>
        <w:t>Staff at the practice have</w:t>
      </w:r>
      <w:proofErr w:type="gramEnd"/>
      <w:r>
        <w:t xml:space="preserve"> done training to recognise signs of people who may be thinking about suicide and what they should do to help.  The group were given some promotional materials around this.</w:t>
      </w:r>
      <w:bookmarkStart w:id="0" w:name="_GoBack"/>
      <w:bookmarkEnd w:id="0"/>
    </w:p>
    <w:p w:rsidR="000C023B" w:rsidRDefault="000C023B" w:rsidP="000C023B"/>
    <w:p w:rsidR="000C023B" w:rsidRDefault="000C023B" w:rsidP="000C023B">
      <w:r>
        <w:t>Next Meeting  2.12.19 at 1.30 pm</w:t>
      </w:r>
    </w:p>
    <w:sectPr w:rsidR="000C0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3B"/>
    <w:rsid w:val="000C023B"/>
    <w:rsid w:val="00B61ED9"/>
    <w:rsid w:val="00D0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D9"/>
    <w:rPr>
      <w:sz w:val="24"/>
      <w:szCs w:val="24"/>
    </w:rPr>
  </w:style>
  <w:style w:type="paragraph" w:styleId="Heading1">
    <w:name w:val="heading 1"/>
    <w:basedOn w:val="Normal"/>
    <w:next w:val="Normal"/>
    <w:link w:val="Heading1Char"/>
    <w:uiPriority w:val="9"/>
    <w:qFormat/>
    <w:rsid w:val="00B61E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1E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1E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1E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1E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1E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1ED9"/>
    <w:pPr>
      <w:spacing w:before="240" w:after="60"/>
      <w:outlineLvl w:val="6"/>
    </w:pPr>
  </w:style>
  <w:style w:type="paragraph" w:styleId="Heading8">
    <w:name w:val="heading 8"/>
    <w:basedOn w:val="Normal"/>
    <w:next w:val="Normal"/>
    <w:link w:val="Heading8Char"/>
    <w:uiPriority w:val="9"/>
    <w:semiHidden/>
    <w:unhideWhenUsed/>
    <w:qFormat/>
    <w:rsid w:val="00B61ED9"/>
    <w:pPr>
      <w:spacing w:before="240" w:after="60"/>
      <w:outlineLvl w:val="7"/>
    </w:pPr>
    <w:rPr>
      <w:i/>
      <w:iCs/>
    </w:rPr>
  </w:style>
  <w:style w:type="paragraph" w:styleId="Heading9">
    <w:name w:val="heading 9"/>
    <w:basedOn w:val="Normal"/>
    <w:next w:val="Normal"/>
    <w:link w:val="Heading9Char"/>
    <w:uiPriority w:val="9"/>
    <w:semiHidden/>
    <w:unhideWhenUsed/>
    <w:qFormat/>
    <w:rsid w:val="00B61E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E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E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1ED9"/>
    <w:rPr>
      <w:b/>
      <w:bCs/>
      <w:sz w:val="28"/>
      <w:szCs w:val="28"/>
    </w:rPr>
  </w:style>
  <w:style w:type="character" w:customStyle="1" w:styleId="Heading5Char">
    <w:name w:val="Heading 5 Char"/>
    <w:basedOn w:val="DefaultParagraphFont"/>
    <w:link w:val="Heading5"/>
    <w:uiPriority w:val="9"/>
    <w:semiHidden/>
    <w:rsid w:val="00B61ED9"/>
    <w:rPr>
      <w:b/>
      <w:bCs/>
      <w:i/>
      <w:iCs/>
      <w:sz w:val="26"/>
      <w:szCs w:val="26"/>
    </w:rPr>
  </w:style>
  <w:style w:type="character" w:customStyle="1" w:styleId="Heading6Char">
    <w:name w:val="Heading 6 Char"/>
    <w:basedOn w:val="DefaultParagraphFont"/>
    <w:link w:val="Heading6"/>
    <w:uiPriority w:val="9"/>
    <w:semiHidden/>
    <w:rsid w:val="00B61ED9"/>
    <w:rPr>
      <w:b/>
      <w:bCs/>
    </w:rPr>
  </w:style>
  <w:style w:type="character" w:customStyle="1" w:styleId="Heading7Char">
    <w:name w:val="Heading 7 Char"/>
    <w:basedOn w:val="DefaultParagraphFont"/>
    <w:link w:val="Heading7"/>
    <w:uiPriority w:val="9"/>
    <w:semiHidden/>
    <w:rsid w:val="00B61ED9"/>
    <w:rPr>
      <w:sz w:val="24"/>
      <w:szCs w:val="24"/>
    </w:rPr>
  </w:style>
  <w:style w:type="character" w:customStyle="1" w:styleId="Heading8Char">
    <w:name w:val="Heading 8 Char"/>
    <w:basedOn w:val="DefaultParagraphFont"/>
    <w:link w:val="Heading8"/>
    <w:uiPriority w:val="9"/>
    <w:semiHidden/>
    <w:rsid w:val="00B61ED9"/>
    <w:rPr>
      <w:i/>
      <w:iCs/>
      <w:sz w:val="24"/>
      <w:szCs w:val="24"/>
    </w:rPr>
  </w:style>
  <w:style w:type="character" w:customStyle="1" w:styleId="Heading9Char">
    <w:name w:val="Heading 9 Char"/>
    <w:basedOn w:val="DefaultParagraphFont"/>
    <w:link w:val="Heading9"/>
    <w:uiPriority w:val="9"/>
    <w:semiHidden/>
    <w:rsid w:val="00B61ED9"/>
    <w:rPr>
      <w:rFonts w:asciiTheme="majorHAnsi" w:eastAsiaTheme="majorEastAsia" w:hAnsiTheme="majorHAnsi"/>
    </w:rPr>
  </w:style>
  <w:style w:type="paragraph" w:styleId="Title">
    <w:name w:val="Title"/>
    <w:basedOn w:val="Normal"/>
    <w:next w:val="Normal"/>
    <w:link w:val="TitleChar"/>
    <w:uiPriority w:val="10"/>
    <w:qFormat/>
    <w:rsid w:val="00B61E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1E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E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ED9"/>
    <w:rPr>
      <w:rFonts w:asciiTheme="majorHAnsi" w:eastAsiaTheme="majorEastAsia" w:hAnsiTheme="majorHAnsi"/>
      <w:sz w:val="24"/>
      <w:szCs w:val="24"/>
    </w:rPr>
  </w:style>
  <w:style w:type="character" w:styleId="Strong">
    <w:name w:val="Strong"/>
    <w:basedOn w:val="DefaultParagraphFont"/>
    <w:uiPriority w:val="22"/>
    <w:qFormat/>
    <w:rsid w:val="00B61ED9"/>
    <w:rPr>
      <w:b/>
      <w:bCs/>
    </w:rPr>
  </w:style>
  <w:style w:type="character" w:styleId="Emphasis">
    <w:name w:val="Emphasis"/>
    <w:basedOn w:val="DefaultParagraphFont"/>
    <w:uiPriority w:val="20"/>
    <w:qFormat/>
    <w:rsid w:val="00B61ED9"/>
    <w:rPr>
      <w:rFonts w:asciiTheme="minorHAnsi" w:hAnsiTheme="minorHAnsi"/>
      <w:b/>
      <w:i/>
      <w:iCs/>
    </w:rPr>
  </w:style>
  <w:style w:type="paragraph" w:styleId="NoSpacing">
    <w:name w:val="No Spacing"/>
    <w:basedOn w:val="Normal"/>
    <w:uiPriority w:val="1"/>
    <w:qFormat/>
    <w:rsid w:val="00B61ED9"/>
    <w:rPr>
      <w:szCs w:val="32"/>
    </w:rPr>
  </w:style>
  <w:style w:type="paragraph" w:styleId="ListParagraph">
    <w:name w:val="List Paragraph"/>
    <w:basedOn w:val="Normal"/>
    <w:uiPriority w:val="34"/>
    <w:qFormat/>
    <w:rsid w:val="00B61ED9"/>
    <w:pPr>
      <w:ind w:left="720"/>
      <w:contextualSpacing/>
    </w:pPr>
  </w:style>
  <w:style w:type="paragraph" w:styleId="Quote">
    <w:name w:val="Quote"/>
    <w:basedOn w:val="Normal"/>
    <w:next w:val="Normal"/>
    <w:link w:val="QuoteChar"/>
    <w:uiPriority w:val="29"/>
    <w:qFormat/>
    <w:rsid w:val="00B61ED9"/>
    <w:rPr>
      <w:i/>
    </w:rPr>
  </w:style>
  <w:style w:type="character" w:customStyle="1" w:styleId="QuoteChar">
    <w:name w:val="Quote Char"/>
    <w:basedOn w:val="DefaultParagraphFont"/>
    <w:link w:val="Quote"/>
    <w:uiPriority w:val="29"/>
    <w:rsid w:val="00B61ED9"/>
    <w:rPr>
      <w:i/>
      <w:sz w:val="24"/>
      <w:szCs w:val="24"/>
    </w:rPr>
  </w:style>
  <w:style w:type="paragraph" w:styleId="IntenseQuote">
    <w:name w:val="Intense Quote"/>
    <w:basedOn w:val="Normal"/>
    <w:next w:val="Normal"/>
    <w:link w:val="IntenseQuoteChar"/>
    <w:uiPriority w:val="30"/>
    <w:qFormat/>
    <w:rsid w:val="00B61ED9"/>
    <w:pPr>
      <w:ind w:left="720" w:right="720"/>
    </w:pPr>
    <w:rPr>
      <w:b/>
      <w:i/>
      <w:szCs w:val="22"/>
    </w:rPr>
  </w:style>
  <w:style w:type="character" w:customStyle="1" w:styleId="IntenseQuoteChar">
    <w:name w:val="Intense Quote Char"/>
    <w:basedOn w:val="DefaultParagraphFont"/>
    <w:link w:val="IntenseQuote"/>
    <w:uiPriority w:val="30"/>
    <w:rsid w:val="00B61ED9"/>
    <w:rPr>
      <w:b/>
      <w:i/>
      <w:sz w:val="24"/>
    </w:rPr>
  </w:style>
  <w:style w:type="character" w:styleId="SubtleEmphasis">
    <w:name w:val="Subtle Emphasis"/>
    <w:uiPriority w:val="19"/>
    <w:qFormat/>
    <w:rsid w:val="00B61ED9"/>
    <w:rPr>
      <w:i/>
      <w:color w:val="5A5A5A" w:themeColor="text1" w:themeTint="A5"/>
    </w:rPr>
  </w:style>
  <w:style w:type="character" w:styleId="IntenseEmphasis">
    <w:name w:val="Intense Emphasis"/>
    <w:basedOn w:val="DefaultParagraphFont"/>
    <w:uiPriority w:val="21"/>
    <w:qFormat/>
    <w:rsid w:val="00B61ED9"/>
    <w:rPr>
      <w:b/>
      <w:i/>
      <w:sz w:val="24"/>
      <w:szCs w:val="24"/>
      <w:u w:val="single"/>
    </w:rPr>
  </w:style>
  <w:style w:type="character" w:styleId="SubtleReference">
    <w:name w:val="Subtle Reference"/>
    <w:basedOn w:val="DefaultParagraphFont"/>
    <w:uiPriority w:val="31"/>
    <w:qFormat/>
    <w:rsid w:val="00B61ED9"/>
    <w:rPr>
      <w:sz w:val="24"/>
      <w:szCs w:val="24"/>
      <w:u w:val="single"/>
    </w:rPr>
  </w:style>
  <w:style w:type="character" w:styleId="IntenseReference">
    <w:name w:val="Intense Reference"/>
    <w:basedOn w:val="DefaultParagraphFont"/>
    <w:uiPriority w:val="32"/>
    <w:qFormat/>
    <w:rsid w:val="00B61ED9"/>
    <w:rPr>
      <w:b/>
      <w:sz w:val="24"/>
      <w:u w:val="single"/>
    </w:rPr>
  </w:style>
  <w:style w:type="character" w:styleId="BookTitle">
    <w:name w:val="Book Title"/>
    <w:basedOn w:val="DefaultParagraphFont"/>
    <w:uiPriority w:val="33"/>
    <w:qFormat/>
    <w:rsid w:val="00B61E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ED9"/>
    <w:pPr>
      <w:outlineLvl w:val="9"/>
    </w:pPr>
  </w:style>
  <w:style w:type="table" w:styleId="TableGrid">
    <w:name w:val="Table Grid"/>
    <w:basedOn w:val="TableNormal"/>
    <w:uiPriority w:val="59"/>
    <w:rsid w:val="000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D9"/>
    <w:rPr>
      <w:sz w:val="24"/>
      <w:szCs w:val="24"/>
    </w:rPr>
  </w:style>
  <w:style w:type="paragraph" w:styleId="Heading1">
    <w:name w:val="heading 1"/>
    <w:basedOn w:val="Normal"/>
    <w:next w:val="Normal"/>
    <w:link w:val="Heading1Char"/>
    <w:uiPriority w:val="9"/>
    <w:qFormat/>
    <w:rsid w:val="00B61E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1E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1E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1E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1E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1E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1ED9"/>
    <w:pPr>
      <w:spacing w:before="240" w:after="60"/>
      <w:outlineLvl w:val="6"/>
    </w:pPr>
  </w:style>
  <w:style w:type="paragraph" w:styleId="Heading8">
    <w:name w:val="heading 8"/>
    <w:basedOn w:val="Normal"/>
    <w:next w:val="Normal"/>
    <w:link w:val="Heading8Char"/>
    <w:uiPriority w:val="9"/>
    <w:semiHidden/>
    <w:unhideWhenUsed/>
    <w:qFormat/>
    <w:rsid w:val="00B61ED9"/>
    <w:pPr>
      <w:spacing w:before="240" w:after="60"/>
      <w:outlineLvl w:val="7"/>
    </w:pPr>
    <w:rPr>
      <w:i/>
      <w:iCs/>
    </w:rPr>
  </w:style>
  <w:style w:type="paragraph" w:styleId="Heading9">
    <w:name w:val="heading 9"/>
    <w:basedOn w:val="Normal"/>
    <w:next w:val="Normal"/>
    <w:link w:val="Heading9Char"/>
    <w:uiPriority w:val="9"/>
    <w:semiHidden/>
    <w:unhideWhenUsed/>
    <w:qFormat/>
    <w:rsid w:val="00B61E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E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E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1ED9"/>
    <w:rPr>
      <w:b/>
      <w:bCs/>
      <w:sz w:val="28"/>
      <w:szCs w:val="28"/>
    </w:rPr>
  </w:style>
  <w:style w:type="character" w:customStyle="1" w:styleId="Heading5Char">
    <w:name w:val="Heading 5 Char"/>
    <w:basedOn w:val="DefaultParagraphFont"/>
    <w:link w:val="Heading5"/>
    <w:uiPriority w:val="9"/>
    <w:semiHidden/>
    <w:rsid w:val="00B61ED9"/>
    <w:rPr>
      <w:b/>
      <w:bCs/>
      <w:i/>
      <w:iCs/>
      <w:sz w:val="26"/>
      <w:szCs w:val="26"/>
    </w:rPr>
  </w:style>
  <w:style w:type="character" w:customStyle="1" w:styleId="Heading6Char">
    <w:name w:val="Heading 6 Char"/>
    <w:basedOn w:val="DefaultParagraphFont"/>
    <w:link w:val="Heading6"/>
    <w:uiPriority w:val="9"/>
    <w:semiHidden/>
    <w:rsid w:val="00B61ED9"/>
    <w:rPr>
      <w:b/>
      <w:bCs/>
    </w:rPr>
  </w:style>
  <w:style w:type="character" w:customStyle="1" w:styleId="Heading7Char">
    <w:name w:val="Heading 7 Char"/>
    <w:basedOn w:val="DefaultParagraphFont"/>
    <w:link w:val="Heading7"/>
    <w:uiPriority w:val="9"/>
    <w:semiHidden/>
    <w:rsid w:val="00B61ED9"/>
    <w:rPr>
      <w:sz w:val="24"/>
      <w:szCs w:val="24"/>
    </w:rPr>
  </w:style>
  <w:style w:type="character" w:customStyle="1" w:styleId="Heading8Char">
    <w:name w:val="Heading 8 Char"/>
    <w:basedOn w:val="DefaultParagraphFont"/>
    <w:link w:val="Heading8"/>
    <w:uiPriority w:val="9"/>
    <w:semiHidden/>
    <w:rsid w:val="00B61ED9"/>
    <w:rPr>
      <w:i/>
      <w:iCs/>
      <w:sz w:val="24"/>
      <w:szCs w:val="24"/>
    </w:rPr>
  </w:style>
  <w:style w:type="character" w:customStyle="1" w:styleId="Heading9Char">
    <w:name w:val="Heading 9 Char"/>
    <w:basedOn w:val="DefaultParagraphFont"/>
    <w:link w:val="Heading9"/>
    <w:uiPriority w:val="9"/>
    <w:semiHidden/>
    <w:rsid w:val="00B61ED9"/>
    <w:rPr>
      <w:rFonts w:asciiTheme="majorHAnsi" w:eastAsiaTheme="majorEastAsia" w:hAnsiTheme="majorHAnsi"/>
    </w:rPr>
  </w:style>
  <w:style w:type="paragraph" w:styleId="Title">
    <w:name w:val="Title"/>
    <w:basedOn w:val="Normal"/>
    <w:next w:val="Normal"/>
    <w:link w:val="TitleChar"/>
    <w:uiPriority w:val="10"/>
    <w:qFormat/>
    <w:rsid w:val="00B61E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1E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E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ED9"/>
    <w:rPr>
      <w:rFonts w:asciiTheme="majorHAnsi" w:eastAsiaTheme="majorEastAsia" w:hAnsiTheme="majorHAnsi"/>
      <w:sz w:val="24"/>
      <w:szCs w:val="24"/>
    </w:rPr>
  </w:style>
  <w:style w:type="character" w:styleId="Strong">
    <w:name w:val="Strong"/>
    <w:basedOn w:val="DefaultParagraphFont"/>
    <w:uiPriority w:val="22"/>
    <w:qFormat/>
    <w:rsid w:val="00B61ED9"/>
    <w:rPr>
      <w:b/>
      <w:bCs/>
    </w:rPr>
  </w:style>
  <w:style w:type="character" w:styleId="Emphasis">
    <w:name w:val="Emphasis"/>
    <w:basedOn w:val="DefaultParagraphFont"/>
    <w:uiPriority w:val="20"/>
    <w:qFormat/>
    <w:rsid w:val="00B61ED9"/>
    <w:rPr>
      <w:rFonts w:asciiTheme="minorHAnsi" w:hAnsiTheme="minorHAnsi"/>
      <w:b/>
      <w:i/>
      <w:iCs/>
    </w:rPr>
  </w:style>
  <w:style w:type="paragraph" w:styleId="NoSpacing">
    <w:name w:val="No Spacing"/>
    <w:basedOn w:val="Normal"/>
    <w:uiPriority w:val="1"/>
    <w:qFormat/>
    <w:rsid w:val="00B61ED9"/>
    <w:rPr>
      <w:szCs w:val="32"/>
    </w:rPr>
  </w:style>
  <w:style w:type="paragraph" w:styleId="ListParagraph">
    <w:name w:val="List Paragraph"/>
    <w:basedOn w:val="Normal"/>
    <w:uiPriority w:val="34"/>
    <w:qFormat/>
    <w:rsid w:val="00B61ED9"/>
    <w:pPr>
      <w:ind w:left="720"/>
      <w:contextualSpacing/>
    </w:pPr>
  </w:style>
  <w:style w:type="paragraph" w:styleId="Quote">
    <w:name w:val="Quote"/>
    <w:basedOn w:val="Normal"/>
    <w:next w:val="Normal"/>
    <w:link w:val="QuoteChar"/>
    <w:uiPriority w:val="29"/>
    <w:qFormat/>
    <w:rsid w:val="00B61ED9"/>
    <w:rPr>
      <w:i/>
    </w:rPr>
  </w:style>
  <w:style w:type="character" w:customStyle="1" w:styleId="QuoteChar">
    <w:name w:val="Quote Char"/>
    <w:basedOn w:val="DefaultParagraphFont"/>
    <w:link w:val="Quote"/>
    <w:uiPriority w:val="29"/>
    <w:rsid w:val="00B61ED9"/>
    <w:rPr>
      <w:i/>
      <w:sz w:val="24"/>
      <w:szCs w:val="24"/>
    </w:rPr>
  </w:style>
  <w:style w:type="paragraph" w:styleId="IntenseQuote">
    <w:name w:val="Intense Quote"/>
    <w:basedOn w:val="Normal"/>
    <w:next w:val="Normal"/>
    <w:link w:val="IntenseQuoteChar"/>
    <w:uiPriority w:val="30"/>
    <w:qFormat/>
    <w:rsid w:val="00B61ED9"/>
    <w:pPr>
      <w:ind w:left="720" w:right="720"/>
    </w:pPr>
    <w:rPr>
      <w:b/>
      <w:i/>
      <w:szCs w:val="22"/>
    </w:rPr>
  </w:style>
  <w:style w:type="character" w:customStyle="1" w:styleId="IntenseQuoteChar">
    <w:name w:val="Intense Quote Char"/>
    <w:basedOn w:val="DefaultParagraphFont"/>
    <w:link w:val="IntenseQuote"/>
    <w:uiPriority w:val="30"/>
    <w:rsid w:val="00B61ED9"/>
    <w:rPr>
      <w:b/>
      <w:i/>
      <w:sz w:val="24"/>
    </w:rPr>
  </w:style>
  <w:style w:type="character" w:styleId="SubtleEmphasis">
    <w:name w:val="Subtle Emphasis"/>
    <w:uiPriority w:val="19"/>
    <w:qFormat/>
    <w:rsid w:val="00B61ED9"/>
    <w:rPr>
      <w:i/>
      <w:color w:val="5A5A5A" w:themeColor="text1" w:themeTint="A5"/>
    </w:rPr>
  </w:style>
  <w:style w:type="character" w:styleId="IntenseEmphasis">
    <w:name w:val="Intense Emphasis"/>
    <w:basedOn w:val="DefaultParagraphFont"/>
    <w:uiPriority w:val="21"/>
    <w:qFormat/>
    <w:rsid w:val="00B61ED9"/>
    <w:rPr>
      <w:b/>
      <w:i/>
      <w:sz w:val="24"/>
      <w:szCs w:val="24"/>
      <w:u w:val="single"/>
    </w:rPr>
  </w:style>
  <w:style w:type="character" w:styleId="SubtleReference">
    <w:name w:val="Subtle Reference"/>
    <w:basedOn w:val="DefaultParagraphFont"/>
    <w:uiPriority w:val="31"/>
    <w:qFormat/>
    <w:rsid w:val="00B61ED9"/>
    <w:rPr>
      <w:sz w:val="24"/>
      <w:szCs w:val="24"/>
      <w:u w:val="single"/>
    </w:rPr>
  </w:style>
  <w:style w:type="character" w:styleId="IntenseReference">
    <w:name w:val="Intense Reference"/>
    <w:basedOn w:val="DefaultParagraphFont"/>
    <w:uiPriority w:val="32"/>
    <w:qFormat/>
    <w:rsid w:val="00B61ED9"/>
    <w:rPr>
      <w:b/>
      <w:sz w:val="24"/>
      <w:u w:val="single"/>
    </w:rPr>
  </w:style>
  <w:style w:type="character" w:styleId="BookTitle">
    <w:name w:val="Book Title"/>
    <w:basedOn w:val="DefaultParagraphFont"/>
    <w:uiPriority w:val="33"/>
    <w:qFormat/>
    <w:rsid w:val="00B61E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ED9"/>
    <w:pPr>
      <w:outlineLvl w:val="9"/>
    </w:pPr>
  </w:style>
  <w:style w:type="table" w:styleId="TableGrid">
    <w:name w:val="Table Grid"/>
    <w:basedOn w:val="TableNormal"/>
    <w:uiPriority w:val="59"/>
    <w:rsid w:val="000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p-pati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1</cp:revision>
  <cp:lastPrinted>2019-09-12T09:46:00Z</cp:lastPrinted>
  <dcterms:created xsi:type="dcterms:W3CDTF">2019-09-12T09:16:00Z</dcterms:created>
  <dcterms:modified xsi:type="dcterms:W3CDTF">2019-09-12T09:47:00Z</dcterms:modified>
</cp:coreProperties>
</file>